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8F6" w:rsidRPr="003246B6" w:rsidRDefault="00ED58F6" w:rsidP="00ED58F6">
      <w:pPr>
        <w:tabs>
          <w:tab w:val="left" w:pos="426"/>
        </w:tabs>
        <w:spacing w:after="0" w:line="240" w:lineRule="auto"/>
        <w:ind w:left="-567"/>
        <w:jc w:val="center"/>
        <w:rPr>
          <w:rFonts w:ascii="Tahoma" w:eastAsia="Times New Roman" w:hAnsi="Tahoma" w:cs="Tahoma"/>
          <w:b/>
          <w:bCs/>
          <w:caps/>
          <w:color w:val="000000" w:themeColor="text1"/>
          <w:sz w:val="20"/>
          <w:szCs w:val="20"/>
          <w:lang w:eastAsia="ru-RU"/>
        </w:rPr>
      </w:pPr>
      <w:r w:rsidRPr="003246B6">
        <w:rPr>
          <w:rFonts w:ascii="Tahoma" w:eastAsia="Times New Roman" w:hAnsi="Tahoma" w:cs="Tahoma"/>
          <w:b/>
          <w:bCs/>
          <w:caps/>
          <w:color w:val="000000" w:themeColor="text1"/>
          <w:sz w:val="20"/>
          <w:szCs w:val="20"/>
          <w:lang w:eastAsia="ru-RU"/>
        </w:rPr>
        <w:t>Договор подряда №  _____</w:t>
      </w:r>
    </w:p>
    <w:p w:rsidR="00ED58F6" w:rsidRPr="00ED58F6" w:rsidRDefault="00ED58F6" w:rsidP="00ED58F6">
      <w:pPr>
        <w:tabs>
          <w:tab w:val="left" w:pos="426"/>
        </w:tabs>
        <w:spacing w:before="40" w:after="40" w:line="240" w:lineRule="auto"/>
        <w:jc w:val="center"/>
        <w:rPr>
          <w:rFonts w:ascii="Tahoma" w:eastAsia="Times New Roman" w:hAnsi="Tahoma" w:cs="Tahoma"/>
          <w:bCs/>
        </w:rPr>
      </w:pPr>
      <w:r w:rsidRPr="00ED58F6">
        <w:rPr>
          <w:rFonts w:ascii="Tahoma" w:hAnsi="Tahoma" w:cs="Tahoma"/>
          <w:color w:val="000000" w:themeColor="text1"/>
          <w:sz w:val="20"/>
          <w:szCs w:val="20"/>
        </w:rPr>
        <w:t xml:space="preserve">по </w:t>
      </w:r>
      <w:r w:rsidRPr="00ED58F6">
        <w:rPr>
          <w:rFonts w:ascii="Tahoma" w:eastAsia="Times New Roman" w:hAnsi="Tahoma" w:cs="Tahoma"/>
          <w:bCs/>
        </w:rPr>
        <w:t xml:space="preserve">текущему ремонту помещений Управления биллинга г. Владимир (релокация) </w:t>
      </w:r>
    </w:p>
    <w:p w:rsidR="00ED58F6" w:rsidRPr="00ED58F6" w:rsidRDefault="00ED58F6" w:rsidP="00ED58F6">
      <w:pPr>
        <w:tabs>
          <w:tab w:val="left" w:pos="426"/>
        </w:tabs>
        <w:spacing w:before="40" w:after="40" w:line="240" w:lineRule="auto"/>
        <w:jc w:val="center"/>
        <w:rPr>
          <w:rFonts w:ascii="Tahoma" w:eastAsia="Times New Roman" w:hAnsi="Tahoma" w:cs="Tahoma"/>
          <w:b/>
          <w:bCs/>
        </w:rPr>
      </w:pPr>
      <w:r w:rsidRPr="00ED58F6">
        <w:rPr>
          <w:rFonts w:ascii="Tahoma" w:eastAsia="Times New Roman" w:hAnsi="Tahoma" w:cs="Tahoma"/>
          <w:bCs/>
        </w:rPr>
        <w:t>для нужд Владимирского филиала АО "ЭнергосбыТ Плюс", по адресу: г. Владимир, ул. Чайковского 38д</w:t>
      </w:r>
      <w:bookmarkStart w:id="0" w:name="_GoBack"/>
      <w:bookmarkEnd w:id="0"/>
    </w:p>
    <w:p w:rsidR="00ED58F6" w:rsidRPr="003246B6" w:rsidRDefault="00ED58F6" w:rsidP="00ED58F6">
      <w:pPr>
        <w:tabs>
          <w:tab w:val="left" w:pos="426"/>
        </w:tabs>
        <w:spacing w:after="0" w:line="240" w:lineRule="auto"/>
        <w:ind w:left="-567"/>
        <w:jc w:val="center"/>
        <w:rPr>
          <w:rFonts w:ascii="Tahoma" w:eastAsia="Times New Roman" w:hAnsi="Tahoma" w:cs="Tahoma"/>
          <w:b/>
          <w:bCs/>
          <w:caps/>
          <w:color w:val="000000" w:themeColor="text1"/>
          <w:sz w:val="20"/>
          <w:szCs w:val="20"/>
          <w:u w:val="single"/>
          <w:lang w:eastAsia="ru-RU"/>
        </w:rPr>
      </w:pPr>
    </w:p>
    <w:p w:rsidR="00ED58F6" w:rsidRPr="003246B6" w:rsidRDefault="00ED58F6" w:rsidP="00ED58F6">
      <w:pPr>
        <w:tabs>
          <w:tab w:val="left" w:pos="426"/>
        </w:tabs>
        <w:spacing w:after="0" w:line="240" w:lineRule="auto"/>
        <w:ind w:left="-567"/>
        <w:rPr>
          <w:rFonts w:ascii="Tahoma" w:eastAsia="Times New Roman" w:hAnsi="Tahoma" w:cs="Tahoma"/>
          <w:color w:val="000000" w:themeColor="text1"/>
          <w:sz w:val="20"/>
          <w:szCs w:val="20"/>
          <w:lang w:eastAsia="ru-RU"/>
        </w:rPr>
      </w:pPr>
    </w:p>
    <w:p w:rsidR="00ED58F6" w:rsidRPr="003246B6" w:rsidRDefault="00ED58F6" w:rsidP="00ED58F6">
      <w:pPr>
        <w:tabs>
          <w:tab w:val="left" w:pos="426"/>
        </w:tabs>
        <w:spacing w:after="0" w:line="240" w:lineRule="auto"/>
        <w:ind w:left="-567"/>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город </w:t>
      </w:r>
      <w:r>
        <w:rPr>
          <w:rFonts w:ascii="Tahoma" w:eastAsia="Times New Roman" w:hAnsi="Tahoma" w:cs="Tahoma"/>
          <w:color w:val="000000" w:themeColor="text1"/>
          <w:sz w:val="20"/>
          <w:szCs w:val="20"/>
          <w:lang w:eastAsia="ru-RU"/>
        </w:rPr>
        <w:t>Владимир</w:t>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t xml:space="preserve">                                   </w:t>
      </w:r>
      <w:r>
        <w:rPr>
          <w:rFonts w:ascii="Tahoma" w:eastAsia="Times New Roman" w:hAnsi="Tahoma" w:cs="Tahoma"/>
          <w:color w:val="000000" w:themeColor="text1"/>
          <w:sz w:val="20"/>
          <w:szCs w:val="20"/>
          <w:lang w:eastAsia="ru-RU"/>
        </w:rPr>
        <w:t xml:space="preserve">                </w:t>
      </w:r>
      <w:r w:rsidRPr="003246B6">
        <w:rPr>
          <w:rFonts w:ascii="Tahoma" w:eastAsia="Times New Roman" w:hAnsi="Tahoma" w:cs="Tahoma"/>
          <w:color w:val="000000" w:themeColor="text1"/>
          <w:sz w:val="20"/>
          <w:szCs w:val="20"/>
          <w:lang w:eastAsia="ru-RU"/>
        </w:rPr>
        <w:t xml:space="preserve">  </w:t>
      </w:r>
      <w:r w:rsidRPr="003246B6">
        <w:rPr>
          <w:rFonts w:ascii="Tahoma" w:eastAsia="Times New Roman" w:hAnsi="Tahoma" w:cs="Tahoma"/>
          <w:color w:val="000000" w:themeColor="text1"/>
          <w:sz w:val="20"/>
          <w:szCs w:val="20"/>
          <w:lang w:eastAsia="ru-RU"/>
        </w:rPr>
        <w:tab/>
        <w:t xml:space="preserve">  «__» ________</w:t>
      </w:r>
      <w:r>
        <w:rPr>
          <w:rFonts w:ascii="Tahoma" w:eastAsia="Times New Roman" w:hAnsi="Tahoma" w:cs="Tahoma"/>
          <w:color w:val="000000" w:themeColor="text1"/>
          <w:sz w:val="20"/>
          <w:szCs w:val="20"/>
          <w:lang w:eastAsia="ru-RU"/>
        </w:rPr>
        <w:t>2024</w:t>
      </w:r>
      <w:r w:rsidRPr="003246B6">
        <w:rPr>
          <w:rFonts w:ascii="Tahoma" w:eastAsia="Times New Roman" w:hAnsi="Tahoma" w:cs="Tahoma"/>
          <w:color w:val="000000" w:themeColor="text1"/>
          <w:sz w:val="20"/>
          <w:szCs w:val="20"/>
          <w:lang w:eastAsia="ru-RU"/>
        </w:rPr>
        <w:t xml:space="preserve"> года</w:t>
      </w:r>
    </w:p>
    <w:p w:rsidR="00ED58F6" w:rsidRPr="003246B6" w:rsidRDefault="00ED58F6" w:rsidP="00ED58F6">
      <w:pPr>
        <w:spacing w:after="0" w:line="240" w:lineRule="auto"/>
        <w:ind w:left="-567"/>
        <w:jc w:val="both"/>
        <w:rPr>
          <w:rFonts w:ascii="Tahoma" w:eastAsia="Times New Roman" w:hAnsi="Tahoma" w:cs="Tahoma"/>
          <w:b/>
          <w:color w:val="000000" w:themeColor="text1"/>
          <w:sz w:val="20"/>
          <w:szCs w:val="20"/>
          <w:lang w:eastAsia="ru-RU"/>
        </w:rPr>
      </w:pPr>
    </w:p>
    <w:p w:rsidR="00ED58F6" w:rsidRPr="003246B6" w:rsidRDefault="00ED58F6" w:rsidP="00ED58F6">
      <w:pPr>
        <w:spacing w:after="0" w:line="240" w:lineRule="auto"/>
        <w:ind w:left="-567"/>
        <w:jc w:val="both"/>
        <w:rPr>
          <w:rFonts w:ascii="Tahoma" w:eastAsia="Times New Roman" w:hAnsi="Tahoma" w:cs="Tahoma"/>
          <w:color w:val="000000" w:themeColor="text1"/>
          <w:sz w:val="20"/>
          <w:szCs w:val="20"/>
          <w:lang w:eastAsia="ru-RU"/>
        </w:rPr>
      </w:pPr>
      <w:r w:rsidRPr="00C22069">
        <w:rPr>
          <w:rFonts w:ascii="Tahoma" w:eastAsia="Times New Roman" w:hAnsi="Tahoma" w:cs="Tahoma"/>
          <w:b/>
          <w:color w:val="000000" w:themeColor="text1"/>
          <w:sz w:val="20"/>
          <w:szCs w:val="20"/>
          <w:lang w:eastAsia="ru-RU"/>
        </w:rPr>
        <w:t>Акционерное общество «ЭнергосбыТ Плюс» (сокращенное наименование: АО «ЭнергосбыТ Плюс)</w:t>
      </w:r>
      <w:r w:rsidRPr="003246B6">
        <w:rPr>
          <w:rFonts w:ascii="Tahoma" w:eastAsia="Times New Roman" w:hAnsi="Tahoma" w:cs="Tahoma"/>
          <w:color w:val="000000" w:themeColor="text1"/>
          <w:sz w:val="20"/>
          <w:szCs w:val="20"/>
          <w:lang w:eastAsia="ru-RU"/>
        </w:rPr>
        <w:t xml:space="preserve">, именуемое в дальнейшем «Заказчик», в лице </w:t>
      </w:r>
      <w:r>
        <w:rPr>
          <w:rFonts w:ascii="Tahoma" w:eastAsia="Times New Roman" w:hAnsi="Tahoma" w:cs="Tahoma"/>
          <w:color w:val="000000" w:themeColor="text1"/>
          <w:sz w:val="20"/>
          <w:szCs w:val="20"/>
          <w:lang w:eastAsia="ru-RU"/>
        </w:rPr>
        <w:t>директора</w:t>
      </w:r>
      <w:r w:rsidRPr="00F95F1C">
        <w:rPr>
          <w:rFonts w:ascii="Tahoma" w:eastAsia="Times New Roman" w:hAnsi="Tahoma" w:cs="Tahoma"/>
          <w:color w:val="000000" w:themeColor="text1"/>
          <w:sz w:val="20"/>
          <w:szCs w:val="20"/>
          <w:lang w:eastAsia="ru-RU"/>
        </w:rPr>
        <w:t xml:space="preserve"> </w:t>
      </w:r>
      <w:r>
        <w:rPr>
          <w:rFonts w:ascii="Tahoma" w:eastAsia="Times New Roman" w:hAnsi="Tahoma" w:cs="Tahoma"/>
          <w:color w:val="000000" w:themeColor="text1"/>
          <w:sz w:val="20"/>
          <w:szCs w:val="20"/>
          <w:lang w:eastAsia="ru-RU"/>
        </w:rPr>
        <w:t>Владимирского</w:t>
      </w:r>
      <w:r w:rsidRPr="00F95F1C">
        <w:rPr>
          <w:rFonts w:ascii="Tahoma" w:eastAsia="Times New Roman" w:hAnsi="Tahoma" w:cs="Tahoma"/>
          <w:color w:val="000000" w:themeColor="text1"/>
          <w:sz w:val="20"/>
          <w:szCs w:val="20"/>
          <w:lang w:eastAsia="ru-RU"/>
        </w:rPr>
        <w:t xml:space="preserve"> филиала АО «ЭнергосбыТ Плюс» </w:t>
      </w:r>
      <w:r>
        <w:rPr>
          <w:rFonts w:ascii="Tahoma" w:eastAsia="Times New Roman" w:hAnsi="Tahoma" w:cs="Tahoma"/>
          <w:color w:val="000000" w:themeColor="text1"/>
          <w:sz w:val="20"/>
          <w:szCs w:val="20"/>
          <w:lang w:eastAsia="ru-RU"/>
        </w:rPr>
        <w:t>Маковского Валерия Витальевича</w:t>
      </w:r>
      <w:r w:rsidRPr="003246B6">
        <w:rPr>
          <w:rFonts w:ascii="Tahoma" w:eastAsia="Times New Roman" w:hAnsi="Tahoma" w:cs="Tahoma"/>
          <w:color w:val="000000" w:themeColor="text1"/>
          <w:sz w:val="20"/>
          <w:szCs w:val="20"/>
          <w:lang w:eastAsia="ru-RU"/>
        </w:rPr>
        <w:t xml:space="preserve">, действующего на основании </w:t>
      </w:r>
      <w:r w:rsidRPr="00F95F1C">
        <w:rPr>
          <w:rFonts w:ascii="Tahoma" w:eastAsia="Times New Roman" w:hAnsi="Tahoma" w:cs="Tahoma"/>
          <w:color w:val="000000" w:themeColor="text1"/>
          <w:sz w:val="20"/>
          <w:szCs w:val="20"/>
          <w:lang w:eastAsia="ru-RU"/>
        </w:rPr>
        <w:t xml:space="preserve">доверенности № </w:t>
      </w:r>
      <w:r w:rsidRPr="00FD1036">
        <w:rPr>
          <w:rFonts w:ascii="Tahoma" w:hAnsi="Tahoma" w:cs="Tahoma"/>
          <w:sz w:val="20"/>
          <w:szCs w:val="20"/>
        </w:rPr>
        <w:t>77/406-н/77-2022-6-872 от 18.08.2022 г.</w:t>
      </w:r>
      <w:r w:rsidRPr="003246B6">
        <w:rPr>
          <w:rFonts w:ascii="Tahoma" w:eastAsia="Times New Roman" w:hAnsi="Tahoma" w:cs="Tahoma"/>
          <w:color w:val="000000" w:themeColor="text1"/>
          <w:sz w:val="20"/>
          <w:szCs w:val="20"/>
          <w:lang w:eastAsia="ru-RU"/>
        </w:rPr>
        <w:t xml:space="preserve">, с одной стороны, и </w:t>
      </w:r>
      <w:r>
        <w:rPr>
          <w:rFonts w:ascii="Tahoma" w:eastAsia="Times New Roman" w:hAnsi="Tahoma" w:cs="Tahoma"/>
          <w:color w:val="000000" w:themeColor="text1"/>
          <w:sz w:val="20"/>
          <w:szCs w:val="20"/>
          <w:lang w:eastAsia="ru-RU"/>
        </w:rPr>
        <w:t>«</w:t>
      </w:r>
      <w:hyperlink r:id="rId5" w:tooltip="ООО СК &quot;ФЛАГМАН&quot;" w:history="1">
        <w:r>
          <w:rPr>
            <w:rFonts w:ascii="Tahoma" w:eastAsia="Times New Roman" w:hAnsi="Tahoma" w:cs="Tahoma"/>
            <w:b/>
            <w:color w:val="000000" w:themeColor="text1"/>
            <w:sz w:val="20"/>
            <w:szCs w:val="20"/>
            <w:lang w:eastAsia="ru-RU"/>
          </w:rPr>
          <w:t>___________</w:t>
        </w:r>
      </w:hyperlink>
      <w:r>
        <w:rPr>
          <w:rFonts w:ascii="Tahoma" w:eastAsia="Times New Roman" w:hAnsi="Tahoma" w:cs="Tahoma"/>
          <w:b/>
          <w:color w:val="000000" w:themeColor="text1"/>
          <w:sz w:val="20"/>
          <w:szCs w:val="20"/>
          <w:lang w:eastAsia="ru-RU"/>
        </w:rPr>
        <w:t>»</w:t>
      </w:r>
      <w:r w:rsidRPr="003246B6">
        <w:rPr>
          <w:rFonts w:ascii="Tahoma" w:eastAsia="Times New Roman" w:hAnsi="Tahoma" w:cs="Tahoma"/>
          <w:color w:val="000000" w:themeColor="text1"/>
          <w:sz w:val="20"/>
          <w:szCs w:val="20"/>
          <w:lang w:eastAsia="ru-RU"/>
        </w:rPr>
        <w:t xml:space="preserve"> (сокращенное наименование: </w:t>
      </w:r>
      <w:r>
        <w:rPr>
          <w:rFonts w:ascii="Tahoma" w:eastAsia="Times New Roman" w:hAnsi="Tahoma" w:cs="Tahoma"/>
          <w:color w:val="000000" w:themeColor="text1"/>
          <w:sz w:val="20"/>
          <w:szCs w:val="20"/>
          <w:lang w:eastAsia="ru-RU"/>
        </w:rPr>
        <w:t>«___________</w:t>
      </w:r>
      <w:r w:rsidRPr="003246B6">
        <w:rPr>
          <w:rFonts w:ascii="Tahoma" w:eastAsia="Times New Roman" w:hAnsi="Tahoma" w:cs="Tahoma"/>
          <w:color w:val="000000" w:themeColor="text1"/>
          <w:sz w:val="20"/>
          <w:szCs w:val="20"/>
          <w:lang w:eastAsia="ru-RU"/>
        </w:rPr>
        <w:t xml:space="preserve"> »), именуемое</w:t>
      </w:r>
      <w:r>
        <w:rPr>
          <w:rFonts w:ascii="Tahoma" w:eastAsia="Times New Roman" w:hAnsi="Tahoma" w:cs="Tahoma"/>
          <w:color w:val="000000" w:themeColor="text1"/>
          <w:sz w:val="20"/>
          <w:szCs w:val="20"/>
          <w:lang w:eastAsia="ru-RU"/>
        </w:rPr>
        <w:t xml:space="preserve"> в дальнейшем «По</w:t>
      </w:r>
      <w:r w:rsidRPr="003246B6">
        <w:rPr>
          <w:rFonts w:ascii="Tahoma" w:eastAsia="Times New Roman" w:hAnsi="Tahoma" w:cs="Tahoma"/>
          <w:color w:val="000000" w:themeColor="text1"/>
          <w:sz w:val="20"/>
          <w:szCs w:val="20"/>
          <w:lang w:eastAsia="ru-RU"/>
        </w:rPr>
        <w:t xml:space="preserve">дрядчик», в лице </w:t>
      </w:r>
      <w:r>
        <w:rPr>
          <w:rFonts w:ascii="Tahoma" w:eastAsia="Times New Roman" w:hAnsi="Tahoma" w:cs="Tahoma"/>
          <w:color w:val="000000" w:themeColor="text1"/>
          <w:sz w:val="20"/>
          <w:szCs w:val="20"/>
          <w:lang w:eastAsia="ru-RU"/>
        </w:rPr>
        <w:t>___________________</w:t>
      </w:r>
      <w:r w:rsidRPr="003246B6">
        <w:rPr>
          <w:rFonts w:ascii="Tahoma" w:eastAsia="Times New Roman" w:hAnsi="Tahoma" w:cs="Tahoma"/>
          <w:color w:val="000000" w:themeColor="text1"/>
          <w:sz w:val="20"/>
          <w:szCs w:val="20"/>
          <w:lang w:eastAsia="ru-RU"/>
        </w:rPr>
        <w:t xml:space="preserve">, действующего на основании </w:t>
      </w:r>
      <w:r>
        <w:rPr>
          <w:rFonts w:ascii="Tahoma" w:eastAsia="Times New Roman" w:hAnsi="Tahoma" w:cs="Tahoma"/>
          <w:color w:val="000000" w:themeColor="text1"/>
          <w:sz w:val="20"/>
          <w:szCs w:val="20"/>
          <w:lang w:eastAsia="ru-RU"/>
        </w:rPr>
        <w:t>_______</w:t>
      </w:r>
      <w:r w:rsidRPr="003246B6">
        <w:rPr>
          <w:rFonts w:ascii="Tahoma" w:eastAsia="Times New Roman" w:hAnsi="Tahoma" w:cs="Tahoma"/>
          <w:color w:val="000000" w:themeColor="text1"/>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3246B6">
        <w:rPr>
          <w:rFonts w:ascii="Tahoma" w:hAnsi="Tahoma"/>
          <w:color w:val="000000" w:themeColor="text1"/>
          <w:sz w:val="20"/>
        </w:rPr>
        <w:t xml:space="preserve">Общие условия договоров подряда на выполнение </w:t>
      </w:r>
      <w:r w:rsidRPr="003246B6">
        <w:rPr>
          <w:rFonts w:ascii="Tahoma" w:eastAsia="Times New Roman" w:hAnsi="Tahoma" w:cs="Tahoma"/>
          <w:color w:val="000000" w:themeColor="text1"/>
          <w:sz w:val="20"/>
          <w:szCs w:val="20"/>
        </w:rPr>
        <w:t>ремонтных работ и технического обслуживания</w:t>
      </w:r>
      <w:r w:rsidRPr="003246B6">
        <w:rPr>
          <w:rFonts w:ascii="Tahoma" w:hAnsi="Tahoma"/>
          <w:color w:val="000000" w:themeColor="text1"/>
          <w:sz w:val="20"/>
        </w:rPr>
        <w:t xml:space="preserve">, утвержденных приказом ПАО «Т Плюс» №33 от 30.01.2018 г., размещенных на сайте </w:t>
      </w:r>
      <w:r w:rsidRPr="009C6C27">
        <w:rPr>
          <w:rFonts w:ascii="Tahoma" w:hAnsi="Tahoma"/>
          <w:color w:val="000000" w:themeColor="text1"/>
          <w:sz w:val="20"/>
        </w:rPr>
        <w:t xml:space="preserve">http://zakupki.tplusgroup.ru/terms/, </w:t>
      </w:r>
      <w:r w:rsidRPr="003246B6">
        <w:rPr>
          <w:rFonts w:ascii="Tahoma" w:hAnsi="Tahoma"/>
          <w:color w:val="000000" w:themeColor="text1"/>
          <w:sz w:val="20"/>
        </w:rPr>
        <w:t xml:space="preserve"> и в Закупочной документации, </w:t>
      </w:r>
      <w:r w:rsidRPr="003246B6">
        <w:rPr>
          <w:rFonts w:ascii="Tahoma" w:eastAsia="Times New Roman" w:hAnsi="Tahoma" w:cs="Tahoma"/>
          <w:color w:val="000000" w:themeColor="text1"/>
          <w:sz w:val="20"/>
          <w:szCs w:val="20"/>
          <w:lang w:eastAsia="ru-RU"/>
        </w:rPr>
        <w:t>заключили настоящий Договор подряда (далее – Договор) о нижеследующем:</w:t>
      </w:r>
    </w:p>
    <w:p w:rsidR="00ED58F6" w:rsidRPr="003246B6" w:rsidRDefault="00ED58F6" w:rsidP="00ED58F6">
      <w:pPr>
        <w:pStyle w:val="a3"/>
        <w:ind w:left="-567"/>
        <w:jc w:val="both"/>
        <w:rPr>
          <w:rFonts w:ascii="Tahoma" w:hAnsi="Tahoma" w:cs="Tahoma"/>
          <w:color w:val="000000" w:themeColor="text1"/>
          <w:sz w:val="20"/>
          <w:szCs w:val="20"/>
        </w:rPr>
      </w:pPr>
    </w:p>
    <w:p w:rsidR="00ED58F6" w:rsidRPr="003246B6" w:rsidRDefault="00ED58F6" w:rsidP="00ED58F6">
      <w:pPr>
        <w:pStyle w:val="a3"/>
        <w:widowControl w:val="0"/>
        <w:numPr>
          <w:ilvl w:val="1"/>
          <w:numId w:val="1"/>
        </w:numPr>
        <w:tabs>
          <w:tab w:val="num" w:pos="0"/>
        </w:tabs>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Предмет Договора</w:t>
      </w:r>
    </w:p>
    <w:p w:rsidR="00ED58F6" w:rsidRPr="00ED58F6" w:rsidRDefault="00ED58F6" w:rsidP="00ED58F6">
      <w:pPr>
        <w:pStyle w:val="a3"/>
        <w:numPr>
          <w:ilvl w:val="1"/>
          <w:numId w:val="2"/>
        </w:numPr>
        <w:ind w:left="-426" w:hanging="141"/>
        <w:jc w:val="both"/>
        <w:rPr>
          <w:rFonts w:ascii="Tahoma" w:eastAsia="Times New Roman" w:hAnsi="Tahoma" w:cs="Tahoma"/>
          <w:color w:val="000000" w:themeColor="text1"/>
          <w:sz w:val="20"/>
          <w:szCs w:val="20"/>
        </w:rPr>
      </w:pPr>
      <w:r w:rsidRPr="00ED58F6">
        <w:rPr>
          <w:rFonts w:ascii="Tahoma" w:hAnsi="Tahoma" w:cs="Tahoma"/>
          <w:color w:val="000000" w:themeColor="text1"/>
          <w:sz w:val="20"/>
          <w:szCs w:val="20"/>
        </w:rPr>
        <w:t xml:space="preserve">Подрядчик обязуется </w:t>
      </w:r>
      <w:r w:rsidRPr="00ED58F6">
        <w:rPr>
          <w:rFonts w:ascii="Tahoma" w:eastAsia="Times New Roman" w:hAnsi="Tahoma" w:cs="Tahoma"/>
          <w:i/>
          <w:color w:val="000000" w:themeColor="text1"/>
          <w:sz w:val="20"/>
          <w:szCs w:val="20"/>
        </w:rPr>
        <w:t>своим иждивением</w:t>
      </w:r>
      <w:r w:rsidRPr="00ED58F6">
        <w:rPr>
          <w:rFonts w:ascii="Tahoma" w:hAnsi="Tahoma" w:cs="Tahoma"/>
          <w:color w:val="000000" w:themeColor="text1"/>
          <w:sz w:val="20"/>
          <w:szCs w:val="20"/>
        </w:rPr>
        <w:t xml:space="preserve"> выполнить по заданию Заказчика работы по </w:t>
      </w:r>
      <w:r w:rsidRPr="00ED58F6">
        <w:rPr>
          <w:rFonts w:ascii="Tahoma" w:eastAsia="Times New Roman" w:hAnsi="Tahoma" w:cs="Tahoma"/>
          <w:color w:val="000000" w:themeColor="text1"/>
          <w:sz w:val="20"/>
          <w:szCs w:val="20"/>
        </w:rPr>
        <w:t>текущему ремонту помещений Управления биллинга г. Владимир (релокация) для нужд Владимирского филиала АО "ЭнергосбыТ Плюс" по адресу: г. Владимир, ул. Чайковского 38д</w:t>
      </w:r>
      <w:r w:rsidRPr="00ED58F6">
        <w:rPr>
          <w:rFonts w:ascii="Tahoma" w:hAnsi="Tahoma" w:cs="Tahoma"/>
          <w:color w:val="000000" w:themeColor="text1"/>
          <w:sz w:val="20"/>
          <w:szCs w:val="20"/>
        </w:rPr>
        <w:t xml:space="preserve"> (далее – Объект ремонта), указанных в Техническом задании (Приложении №1 к настоящему Договору) (далее – Работы), для нужд Владимирского филиала Заказчика и сдать результат Работ Заказчику, а Заказчик обязуется принять и оплатить результат Работ в порядке, установленном в Договоре.</w:t>
      </w:r>
    </w:p>
    <w:p w:rsidR="00ED58F6" w:rsidRPr="003246B6" w:rsidRDefault="00ED58F6" w:rsidP="00ED58F6">
      <w:pPr>
        <w:pStyle w:val="a3"/>
        <w:numPr>
          <w:ilvl w:val="1"/>
          <w:numId w:val="2"/>
        </w:numPr>
        <w:tabs>
          <w:tab w:val="num" w:pos="0"/>
        </w:tabs>
        <w:ind w:left="-567" w:firstLine="0"/>
        <w:jc w:val="both"/>
        <w:rPr>
          <w:rFonts w:ascii="Tahoma" w:eastAsia="Times New Roman" w:hAnsi="Tahoma" w:cs="Tahoma"/>
          <w:color w:val="000000" w:themeColor="text1"/>
          <w:sz w:val="20"/>
          <w:szCs w:val="20"/>
        </w:rPr>
      </w:pPr>
      <w:r>
        <w:rPr>
          <w:rFonts w:ascii="Tahoma" w:eastAsia="Times New Roman" w:hAnsi="Tahoma" w:cs="Tahoma"/>
          <w:color w:val="000000"/>
          <w:sz w:val="20"/>
          <w:szCs w:val="20"/>
        </w:rPr>
        <w:t>Техническое</w:t>
      </w:r>
      <w:r w:rsidRPr="00C22069">
        <w:rPr>
          <w:rFonts w:ascii="Tahoma" w:eastAsia="Times New Roman" w:hAnsi="Tahoma" w:cs="Tahoma"/>
          <w:color w:val="000000"/>
          <w:sz w:val="20"/>
          <w:szCs w:val="20"/>
        </w:rPr>
        <w:t xml:space="preserve"> </w:t>
      </w:r>
      <w:r>
        <w:rPr>
          <w:rFonts w:ascii="Tahoma" w:eastAsia="Times New Roman" w:hAnsi="Tahoma" w:cs="Tahoma"/>
          <w:color w:val="000000"/>
          <w:sz w:val="20"/>
          <w:szCs w:val="20"/>
        </w:rPr>
        <w:t>задание (Приложение №1),</w:t>
      </w:r>
      <w:r w:rsidRPr="00C22069">
        <w:rPr>
          <w:rFonts w:ascii="Tahoma" w:eastAsia="Times New Roman" w:hAnsi="Tahoma" w:cs="Tahoma"/>
          <w:color w:val="000000"/>
          <w:sz w:val="20"/>
          <w:szCs w:val="20"/>
        </w:rPr>
        <w:t xml:space="preserve"> Сметная</w:t>
      </w:r>
      <w:r>
        <w:rPr>
          <w:rFonts w:ascii="Tahoma" w:eastAsia="Times New Roman" w:hAnsi="Tahoma" w:cs="Tahoma"/>
          <w:color w:val="000000"/>
          <w:sz w:val="20"/>
          <w:szCs w:val="20"/>
        </w:rPr>
        <w:t xml:space="preserve"> документация (Приложение №2</w:t>
      </w:r>
      <w:r w:rsidRPr="00C22069">
        <w:rPr>
          <w:rFonts w:ascii="Tahoma" w:eastAsia="Times New Roman" w:hAnsi="Tahoma" w:cs="Tahoma"/>
          <w:color w:val="000000"/>
          <w:sz w:val="20"/>
          <w:szCs w:val="20"/>
        </w:rPr>
        <w:t>) могут уточняться Заказчиком перед выполнением работ по с</w:t>
      </w:r>
      <w:r>
        <w:rPr>
          <w:rFonts w:ascii="Tahoma" w:eastAsia="Times New Roman" w:hAnsi="Tahoma" w:cs="Tahoma"/>
          <w:color w:val="000000"/>
          <w:sz w:val="20"/>
          <w:szCs w:val="20"/>
        </w:rPr>
        <w:t>оответствующему Объекту ремонта</w:t>
      </w:r>
      <w:r w:rsidRPr="003246B6">
        <w:rPr>
          <w:rFonts w:ascii="Tahoma" w:hAnsi="Tahoma" w:cs="Tahoma"/>
          <w:color w:val="000000" w:themeColor="text1"/>
          <w:sz w:val="20"/>
          <w:szCs w:val="20"/>
        </w:rPr>
        <w:t>.</w:t>
      </w:r>
    </w:p>
    <w:p w:rsidR="00ED58F6" w:rsidRPr="00F331FA" w:rsidRDefault="00ED58F6" w:rsidP="00ED58F6">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lang w:eastAsia="ar-SA"/>
        </w:rPr>
        <w:t>Привлечение Субподрядчиков</w:t>
      </w:r>
      <w:r w:rsidRPr="003246B6">
        <w:rPr>
          <w:rFonts w:ascii="Tahoma" w:hAnsi="Tahoma" w:cs="Tahoma"/>
          <w:b/>
          <w:color w:val="000000" w:themeColor="text1"/>
          <w:sz w:val="20"/>
          <w:szCs w:val="20"/>
          <w:lang w:eastAsia="ar-SA"/>
        </w:rPr>
        <w:t xml:space="preserve">: </w:t>
      </w:r>
      <w:r>
        <w:rPr>
          <w:rFonts w:ascii="Tahoma" w:eastAsiaTheme="minorHAnsi" w:hAnsi="Tahoma" w:cs="Tahoma"/>
          <w:color w:val="000000" w:themeColor="text1"/>
          <w:sz w:val="20"/>
          <w:szCs w:val="20"/>
          <w:vertAlign w:val="superscript"/>
          <w:lang w:eastAsia="ar-SA"/>
        </w:rPr>
        <w:t xml:space="preserve"> </w:t>
      </w:r>
      <w:r>
        <w:rPr>
          <w:rFonts w:ascii="Tahoma" w:eastAsia="Times New Roman" w:hAnsi="Tahoma" w:cs="Tahoma"/>
          <w:color w:val="000000" w:themeColor="text1"/>
          <w:sz w:val="20"/>
          <w:szCs w:val="20"/>
        </w:rPr>
        <w:t>не применимо</w:t>
      </w:r>
    </w:p>
    <w:p w:rsidR="00ED58F6" w:rsidRDefault="00ED58F6" w:rsidP="00ED58F6">
      <w:pPr>
        <w:pStyle w:val="a3"/>
        <w:ind w:left="-567"/>
        <w:jc w:val="both"/>
        <w:rPr>
          <w:rFonts w:ascii="Tahoma" w:eastAsia="Times New Roman" w:hAnsi="Tahoma" w:cs="Tahoma"/>
          <w:b/>
          <w:i/>
          <w:color w:val="FF0000"/>
          <w:sz w:val="20"/>
          <w:szCs w:val="20"/>
        </w:rPr>
      </w:pPr>
    </w:p>
    <w:p w:rsidR="00ED58F6" w:rsidRPr="00B119B3" w:rsidRDefault="00ED58F6" w:rsidP="00ED58F6">
      <w:pPr>
        <w:spacing w:after="0" w:line="240" w:lineRule="auto"/>
        <w:jc w:val="both"/>
        <w:rPr>
          <w:rFonts w:ascii="Tahoma" w:eastAsia="Times New Roman" w:hAnsi="Tahoma" w:cs="Tahoma"/>
          <w:b/>
          <w:i/>
          <w:color w:val="FF0000"/>
          <w:sz w:val="20"/>
          <w:szCs w:val="20"/>
        </w:rPr>
      </w:pPr>
    </w:p>
    <w:p w:rsidR="00ED58F6" w:rsidRPr="003246B6" w:rsidRDefault="00ED58F6" w:rsidP="00ED58F6">
      <w:pPr>
        <w:pStyle w:val="a3"/>
        <w:ind w:left="-567"/>
        <w:jc w:val="both"/>
        <w:rPr>
          <w:rFonts w:ascii="Tahoma" w:eastAsia="Times New Roman" w:hAnsi="Tahoma" w:cs="Tahoma"/>
          <w:color w:val="000000" w:themeColor="text1"/>
          <w:sz w:val="20"/>
          <w:szCs w:val="20"/>
        </w:rPr>
      </w:pPr>
    </w:p>
    <w:p w:rsidR="00ED58F6" w:rsidRPr="003246B6" w:rsidRDefault="00ED58F6" w:rsidP="00ED58F6">
      <w:pPr>
        <w:pStyle w:val="a3"/>
        <w:widowControl w:val="0"/>
        <w:numPr>
          <w:ilvl w:val="0"/>
          <w:numId w:val="2"/>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Сроки выполнения работ</w:t>
      </w:r>
    </w:p>
    <w:p w:rsidR="00ED58F6" w:rsidRPr="003246B6" w:rsidRDefault="00ED58F6" w:rsidP="00ED58F6">
      <w:pPr>
        <w:pStyle w:val="a3"/>
        <w:numPr>
          <w:ilvl w:val="1"/>
          <w:numId w:val="2"/>
        </w:numPr>
        <w:tabs>
          <w:tab w:val="left" w:pos="0"/>
        </w:tabs>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Сроки выполнения Работ Подрядчиком:</w:t>
      </w:r>
    </w:p>
    <w:p w:rsidR="00ED58F6" w:rsidRPr="003246B6" w:rsidRDefault="00ED58F6" w:rsidP="00ED58F6">
      <w:pPr>
        <w:pStyle w:val="a3"/>
        <w:tabs>
          <w:tab w:val="left" w:pos="0"/>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начало Работ: </w:t>
      </w:r>
      <w:r w:rsidRPr="003F3B7E">
        <w:rPr>
          <w:rFonts w:ascii="Tahoma" w:eastAsia="Times New Roman" w:hAnsi="Tahoma" w:cs="Tahoma"/>
          <w:color w:val="000000"/>
          <w:sz w:val="20"/>
          <w:szCs w:val="20"/>
        </w:rPr>
        <w:t>не позднее 5 (пяти) рабочих дней с момента подписания Сторонами Договора</w:t>
      </w:r>
    </w:p>
    <w:p w:rsidR="00ED58F6" w:rsidRPr="001C2F38" w:rsidRDefault="00ED58F6" w:rsidP="00ED58F6">
      <w:pPr>
        <w:tabs>
          <w:tab w:val="left" w:pos="-142"/>
        </w:tabs>
        <w:jc w:val="both"/>
        <w:rPr>
          <w:rFonts w:ascii="Tahoma" w:eastAsiaTheme="minorEastAsia" w:hAnsi="Tahoma" w:cs="Tahoma"/>
          <w:sz w:val="20"/>
          <w:szCs w:val="20"/>
        </w:rPr>
      </w:pPr>
      <w:r w:rsidRPr="003246B6">
        <w:rPr>
          <w:rFonts w:ascii="Tahoma" w:eastAsia="Times New Roman" w:hAnsi="Tahoma" w:cs="Tahoma"/>
          <w:color w:val="000000" w:themeColor="text1"/>
          <w:sz w:val="20"/>
          <w:szCs w:val="20"/>
        </w:rPr>
        <w:t xml:space="preserve">окончание Работ: </w:t>
      </w:r>
      <w:r>
        <w:rPr>
          <w:rFonts w:ascii="Tahoma" w:eastAsiaTheme="minorEastAsia" w:hAnsi="Tahoma" w:cs="Tahoma"/>
          <w:color w:val="000000" w:themeColor="text1"/>
          <w:sz w:val="20"/>
          <w:szCs w:val="20"/>
        </w:rPr>
        <w:t>в течение 45 календарных дней с момента подписания договора, но не позд</w:t>
      </w:r>
      <w:r w:rsidRPr="00DE1607">
        <w:rPr>
          <w:rFonts w:ascii="Tahoma" w:eastAsiaTheme="minorEastAsia" w:hAnsi="Tahoma" w:cs="Tahoma"/>
          <w:color w:val="000000" w:themeColor="text1"/>
          <w:sz w:val="20"/>
          <w:szCs w:val="20"/>
        </w:rPr>
        <w:t>н</w:t>
      </w:r>
      <w:r>
        <w:rPr>
          <w:rFonts w:ascii="Tahoma" w:eastAsiaTheme="minorEastAsia" w:hAnsi="Tahoma" w:cs="Tahoma"/>
          <w:color w:val="000000" w:themeColor="text1"/>
          <w:sz w:val="20"/>
          <w:szCs w:val="20"/>
        </w:rPr>
        <w:t>е</w:t>
      </w:r>
      <w:r w:rsidRPr="00DE1607">
        <w:rPr>
          <w:rFonts w:ascii="Tahoma" w:eastAsiaTheme="minorEastAsia" w:hAnsi="Tahoma" w:cs="Tahoma"/>
          <w:color w:val="000000" w:themeColor="text1"/>
          <w:sz w:val="20"/>
          <w:szCs w:val="20"/>
        </w:rPr>
        <w:t xml:space="preserve">е </w:t>
      </w:r>
      <w:r w:rsidRPr="00DE1607">
        <w:rPr>
          <w:rFonts w:ascii="Tahoma" w:eastAsiaTheme="minorEastAsia" w:hAnsi="Tahoma" w:cs="Tahoma"/>
          <w:sz w:val="20"/>
          <w:szCs w:val="20"/>
        </w:rPr>
        <w:t xml:space="preserve">30 </w:t>
      </w:r>
      <w:r>
        <w:rPr>
          <w:rFonts w:ascii="Tahoma" w:eastAsiaTheme="minorEastAsia" w:hAnsi="Tahoma" w:cs="Tahoma"/>
          <w:sz w:val="20"/>
          <w:szCs w:val="20"/>
        </w:rPr>
        <w:t>декабря</w:t>
      </w:r>
      <w:r w:rsidRPr="00DE1607">
        <w:rPr>
          <w:rFonts w:ascii="Tahoma" w:eastAsiaTheme="minorEastAsia" w:hAnsi="Tahoma" w:cs="Tahoma"/>
          <w:sz w:val="20"/>
          <w:szCs w:val="20"/>
        </w:rPr>
        <w:t xml:space="preserve"> 2024 г.</w:t>
      </w:r>
    </w:p>
    <w:p w:rsidR="00ED58F6" w:rsidRPr="003246B6" w:rsidRDefault="00ED58F6" w:rsidP="00ED58F6">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3246B6">
        <w:rPr>
          <w:rFonts w:ascii="Tahoma" w:eastAsia="Times New Roman" w:hAnsi="Tahoma" w:cs="Tahoma"/>
          <w:i/>
          <w:color w:val="000000" w:themeColor="text1"/>
          <w:sz w:val="20"/>
          <w:szCs w:val="20"/>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r>
        <w:rPr>
          <w:rFonts w:ascii="Tahoma" w:eastAsia="Times New Roman" w:hAnsi="Tahoma" w:cs="Tahoma"/>
          <w:color w:val="000000" w:themeColor="text1"/>
          <w:sz w:val="20"/>
          <w:szCs w:val="20"/>
        </w:rPr>
        <w:t>.</w:t>
      </w:r>
    </w:p>
    <w:p w:rsidR="00ED58F6" w:rsidRPr="003246B6" w:rsidRDefault="00ED58F6" w:rsidP="00ED58F6">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3246B6">
        <w:rPr>
          <w:rFonts w:ascii="Tahoma" w:hAnsi="Tahoma" w:cs="Tahoma"/>
          <w:b/>
          <w:color w:val="000000" w:themeColor="text1"/>
          <w:sz w:val="20"/>
        </w:rPr>
        <w:t xml:space="preserve">Приостановка исполнения Договора/выполнения Работ: </w:t>
      </w:r>
      <w:r w:rsidRPr="003246B6">
        <w:rPr>
          <w:rFonts w:ascii="Tahoma" w:eastAsia="Times New Roman" w:hAnsi="Tahoma" w:cs="Tahoma"/>
          <w:color w:val="000000" w:themeColor="text1"/>
          <w:sz w:val="20"/>
          <w:szCs w:val="20"/>
        </w:rPr>
        <w:t>не применяется</w:t>
      </w:r>
    </w:p>
    <w:p w:rsidR="00ED58F6" w:rsidRPr="003246B6" w:rsidDel="00D42D2F" w:rsidRDefault="00ED58F6" w:rsidP="00ED58F6">
      <w:pPr>
        <w:pStyle w:val="a3"/>
        <w:tabs>
          <w:tab w:val="left" w:pos="0"/>
        </w:tabs>
        <w:ind w:left="-567"/>
        <w:jc w:val="both"/>
        <w:rPr>
          <w:rFonts w:ascii="Tahoma" w:eastAsia="Times New Roman" w:hAnsi="Tahoma" w:cs="Tahoma"/>
          <w:color w:val="000000" w:themeColor="text1"/>
          <w:sz w:val="20"/>
          <w:szCs w:val="20"/>
        </w:rPr>
      </w:pPr>
    </w:p>
    <w:p w:rsidR="00ED58F6" w:rsidRPr="003246B6" w:rsidRDefault="00ED58F6" w:rsidP="00ED58F6">
      <w:pPr>
        <w:pStyle w:val="a3"/>
        <w:widowControl w:val="0"/>
        <w:numPr>
          <w:ilvl w:val="0"/>
          <w:numId w:val="3"/>
        </w:numPr>
        <w:tabs>
          <w:tab w:val="left" w:pos="0"/>
        </w:tabs>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Договорная цена Работ и порядок расчетов</w:t>
      </w:r>
    </w:p>
    <w:p w:rsidR="00ED58F6" w:rsidRPr="003246B6" w:rsidRDefault="00ED58F6" w:rsidP="00ED58F6">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Стоимость Работ по настоящему Договору (Договорная цена) составляет </w:t>
      </w:r>
      <w:r>
        <w:rPr>
          <w:rFonts w:ascii="Tahoma" w:eastAsia="Times New Roman" w:hAnsi="Tahoma" w:cs="Tahoma"/>
          <w:i/>
          <w:color w:val="000000" w:themeColor="text1"/>
          <w:sz w:val="20"/>
          <w:szCs w:val="20"/>
        </w:rPr>
        <w:t>_______</w:t>
      </w:r>
      <w:r w:rsidRPr="00F95F1C">
        <w:rPr>
          <w:rFonts w:ascii="Tahoma" w:eastAsia="Times New Roman" w:hAnsi="Tahoma" w:cs="Tahoma"/>
          <w:i/>
          <w:color w:val="000000" w:themeColor="text1"/>
          <w:sz w:val="20"/>
          <w:szCs w:val="20"/>
        </w:rPr>
        <w:t xml:space="preserve"> (</w:t>
      </w:r>
      <w:r>
        <w:rPr>
          <w:rFonts w:ascii="Tahoma" w:eastAsia="Times New Roman" w:hAnsi="Tahoma" w:cs="Tahoma"/>
          <w:i/>
          <w:color w:val="000000" w:themeColor="text1"/>
          <w:sz w:val="20"/>
          <w:szCs w:val="20"/>
        </w:rPr>
        <w:t>_________________</w:t>
      </w:r>
      <w:r w:rsidRPr="00F95F1C">
        <w:rPr>
          <w:rFonts w:ascii="Tahoma" w:eastAsia="Times New Roman" w:hAnsi="Tahoma" w:cs="Tahoma"/>
          <w:i/>
          <w:color w:val="000000" w:themeColor="text1"/>
          <w:sz w:val="20"/>
          <w:szCs w:val="20"/>
        </w:rPr>
        <w:t>)</w:t>
      </w:r>
      <w:r>
        <w:rPr>
          <w:rFonts w:ascii="Tahoma" w:eastAsia="Times New Roman" w:hAnsi="Tahoma" w:cs="Tahoma"/>
          <w:i/>
          <w:color w:val="000000" w:themeColor="text1"/>
          <w:sz w:val="20"/>
          <w:szCs w:val="20"/>
        </w:rPr>
        <w:t>руб.,______ коп.</w:t>
      </w:r>
      <w:r w:rsidRPr="00F95F1C">
        <w:rPr>
          <w:rFonts w:ascii="Tahoma" w:eastAsia="Times New Roman" w:hAnsi="Tahoma" w:cs="Tahoma"/>
          <w:i/>
          <w:color w:val="000000" w:themeColor="text1"/>
          <w:sz w:val="20"/>
          <w:szCs w:val="20"/>
        </w:rPr>
        <w:t xml:space="preserve"> (в том числе НДС 20% </w:t>
      </w:r>
      <w:r>
        <w:rPr>
          <w:rFonts w:ascii="Tahoma" w:eastAsia="Times New Roman" w:hAnsi="Tahoma" w:cs="Tahoma"/>
          <w:i/>
          <w:color w:val="000000" w:themeColor="text1"/>
          <w:sz w:val="20"/>
          <w:szCs w:val="20"/>
        </w:rPr>
        <w:t>___________ руб.</w:t>
      </w:r>
      <w:r w:rsidRPr="003246B6">
        <w:rPr>
          <w:rFonts w:ascii="Tahoma" w:eastAsia="Times New Roman" w:hAnsi="Tahoma" w:cs="Tahoma"/>
          <w:color w:val="000000" w:themeColor="text1"/>
          <w:sz w:val="20"/>
          <w:szCs w:val="20"/>
        </w:rPr>
        <w:t xml:space="preserve">), является </w:t>
      </w:r>
      <w:r w:rsidRPr="003246B6">
        <w:rPr>
          <w:rFonts w:ascii="Tahoma" w:eastAsia="Times New Roman" w:hAnsi="Tahoma" w:cs="Tahoma"/>
          <w:i/>
          <w:color w:val="000000" w:themeColor="text1"/>
          <w:sz w:val="20"/>
          <w:szCs w:val="20"/>
        </w:rPr>
        <w:t>твердой</w:t>
      </w:r>
      <w:r w:rsidRPr="003246B6">
        <w:rPr>
          <w:rFonts w:ascii="Tahoma" w:eastAsia="Times New Roman" w:hAnsi="Tahoma" w:cs="Tahoma"/>
          <w:color w:val="000000" w:themeColor="text1"/>
          <w:sz w:val="20"/>
          <w:szCs w:val="20"/>
        </w:rPr>
        <w:t xml:space="preserve">. </w:t>
      </w:r>
    </w:p>
    <w:p w:rsidR="00ED58F6" w:rsidRPr="003246B6" w:rsidRDefault="00ED58F6" w:rsidP="00ED58F6">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Расчет Договорной цены согласован Сторонами в Смете (Сметной документации) являющейся Приложением №2 к настоящему Договору.</w:t>
      </w:r>
    </w:p>
    <w:p w:rsidR="00ED58F6" w:rsidRPr="003246B6" w:rsidRDefault="00ED58F6" w:rsidP="00ED58F6">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Сметная документация (Приложение № 2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 </w:t>
      </w:r>
    </w:p>
    <w:p w:rsidR="00ED58F6" w:rsidRPr="003246B6" w:rsidRDefault="00ED58F6" w:rsidP="00ED58F6">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Договорная цена может быть пересмотрена</w:t>
      </w:r>
      <w:r>
        <w:rPr>
          <w:rFonts w:ascii="Tahoma" w:eastAsia="Times New Roman" w:hAnsi="Tahoma" w:cs="Tahoma"/>
          <w:color w:val="000000" w:themeColor="text1"/>
          <w:sz w:val="20"/>
          <w:szCs w:val="20"/>
        </w:rPr>
        <w:t xml:space="preserve"> Заказчиком</w:t>
      </w:r>
      <w:r w:rsidRPr="003246B6">
        <w:rPr>
          <w:rFonts w:ascii="Tahoma" w:eastAsia="Times New Roman" w:hAnsi="Tahoma" w:cs="Tahoma"/>
          <w:color w:val="000000" w:themeColor="text1"/>
          <w:sz w:val="20"/>
          <w:szCs w:val="20"/>
        </w:rPr>
        <w:t xml:space="preserve"> в сторону уменьшения:</w:t>
      </w:r>
    </w:p>
    <w:p w:rsidR="00ED58F6" w:rsidRPr="003246B6" w:rsidRDefault="00ED58F6" w:rsidP="00ED58F6">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rsidR="00ED58F6" w:rsidRPr="003246B6" w:rsidRDefault="00ED58F6" w:rsidP="00ED58F6">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исключения каких-либо Работ из объема Работ Подрядчика в соответствии с условиями Договора;</w:t>
      </w:r>
    </w:p>
    <w:p w:rsidR="00ED58F6" w:rsidRDefault="00ED58F6" w:rsidP="00ED58F6">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использования более дешевых материалов с аналогичными техническими характеристиками</w:t>
      </w:r>
      <w:r>
        <w:rPr>
          <w:rFonts w:ascii="Tahoma" w:eastAsia="Times New Roman" w:hAnsi="Tahoma" w:cs="Tahoma"/>
          <w:color w:val="000000" w:themeColor="text1"/>
          <w:sz w:val="20"/>
          <w:szCs w:val="20"/>
        </w:rPr>
        <w:t>,</w:t>
      </w:r>
    </w:p>
    <w:p w:rsidR="00ED58F6" w:rsidRPr="003538B7" w:rsidRDefault="00ED58F6" w:rsidP="00ED58F6">
      <w:pPr>
        <w:pStyle w:val="a3"/>
        <w:overflowPunct w:val="0"/>
        <w:autoSpaceDE w:val="0"/>
        <w:autoSpaceDN w:val="0"/>
        <w:adjustRightInd w:val="0"/>
        <w:ind w:left="-567"/>
        <w:jc w:val="both"/>
        <w:textAlignment w:val="baseline"/>
        <w:rPr>
          <w:rFonts w:ascii="Tahoma" w:eastAsia="Times New Roman" w:hAnsi="Tahoma" w:cs="Tahoma"/>
          <w:sz w:val="20"/>
          <w:szCs w:val="20"/>
        </w:rPr>
      </w:pPr>
      <w:r w:rsidRPr="007627B0">
        <w:rPr>
          <w:rFonts w:ascii="Tahoma" w:hAnsi="Tahoma" w:cs="Tahoma"/>
          <w:sz w:val="20"/>
          <w:szCs w:val="20"/>
        </w:rP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r w:rsidRPr="003538B7">
        <w:rPr>
          <w:rFonts w:ascii="Tahoma" w:eastAsia="Times New Roman" w:hAnsi="Tahoma" w:cs="Tahoma"/>
          <w:sz w:val="20"/>
          <w:szCs w:val="20"/>
        </w:rPr>
        <w:t>.</w:t>
      </w:r>
    </w:p>
    <w:p w:rsidR="00ED58F6" w:rsidRPr="003246B6" w:rsidRDefault="00ED58F6" w:rsidP="00ED58F6">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 отсутствии подписанных сторонами Смет Подрядчик не имеет право приступать к выполнению работ.</w:t>
      </w:r>
    </w:p>
    <w:p w:rsidR="00ED58F6" w:rsidRPr="003246B6" w:rsidRDefault="00ED58F6" w:rsidP="00ED58F6">
      <w:pPr>
        <w:pStyle w:val="a3"/>
        <w:numPr>
          <w:ilvl w:val="1"/>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Порядок и условия оплаты Договорной цены</w:t>
      </w:r>
    </w:p>
    <w:p w:rsidR="00ED58F6" w:rsidRPr="003246B6" w:rsidRDefault="00ED58F6" w:rsidP="00ED58F6">
      <w:pPr>
        <w:pStyle w:val="a3"/>
        <w:numPr>
          <w:ilvl w:val="2"/>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Оплата Договорной цены (выполненных Работ) производится Заказчиком в следующем порядке:</w:t>
      </w:r>
    </w:p>
    <w:p w:rsidR="00ED58F6" w:rsidRDefault="00ED58F6" w:rsidP="00ED58F6">
      <w:pPr>
        <w:pStyle w:val="a3"/>
        <w:tabs>
          <w:tab w:val="left" w:pos="-142"/>
        </w:tabs>
        <w:overflowPunct w:val="0"/>
        <w:autoSpaceDE w:val="0"/>
        <w:autoSpaceDN w:val="0"/>
        <w:adjustRightInd w:val="0"/>
        <w:ind w:left="-567"/>
        <w:jc w:val="both"/>
        <w:textAlignment w:val="baseline"/>
        <w:rPr>
          <w:rFonts w:ascii="Tahoma" w:hAnsi="Tahoma" w:cs="Tahoma"/>
          <w:sz w:val="20"/>
          <w:szCs w:val="20"/>
        </w:rPr>
      </w:pPr>
    </w:p>
    <w:p w:rsidR="00ED58F6" w:rsidRPr="00FA5777" w:rsidRDefault="00ED58F6" w:rsidP="00ED58F6">
      <w:pPr>
        <w:pStyle w:val="a3"/>
        <w:tabs>
          <w:tab w:val="left" w:pos="-142"/>
        </w:tabs>
        <w:overflowPunct w:val="0"/>
        <w:autoSpaceDE w:val="0"/>
        <w:autoSpaceDN w:val="0"/>
        <w:adjustRightInd w:val="0"/>
        <w:ind w:left="-567"/>
        <w:jc w:val="both"/>
        <w:textAlignment w:val="baseline"/>
        <w:rPr>
          <w:rFonts w:ascii="Tahoma" w:eastAsia="Times New Roman" w:hAnsi="Tahoma" w:cs="Tahoma"/>
          <w:b/>
          <w:color w:val="FF0000"/>
          <w:sz w:val="20"/>
          <w:szCs w:val="20"/>
        </w:rPr>
      </w:pPr>
      <w:r w:rsidRPr="00E268FA">
        <w:rPr>
          <w:rFonts w:ascii="Tahoma" w:eastAsia="Times New Roman" w:hAnsi="Tahoma" w:cs="Tahoma"/>
          <w:b/>
          <w:color w:val="FF0000"/>
          <w:sz w:val="20"/>
          <w:szCs w:val="20"/>
        </w:rPr>
        <w:tab/>
      </w:r>
      <w:r w:rsidRPr="00383BB2">
        <w:rPr>
          <w:rFonts w:ascii="Tahoma" w:eastAsia="Times New Roman" w:hAnsi="Tahoma" w:cs="Tahoma"/>
          <w:sz w:val="20"/>
          <w:szCs w:val="20"/>
        </w:rPr>
        <w:t xml:space="preserve"> </w:t>
      </w:r>
      <w:r>
        <w:rPr>
          <w:rFonts w:ascii="Tahoma" w:eastAsia="Times New Roman" w:hAnsi="Tahoma" w:cs="Tahoma"/>
          <w:sz w:val="20"/>
          <w:szCs w:val="20"/>
        </w:rPr>
        <w:t>Р</w:t>
      </w:r>
      <w:r w:rsidRPr="00383BB2">
        <w:rPr>
          <w:rFonts w:ascii="Tahoma" w:eastAsia="Times New Roman" w:hAnsi="Tahoma" w:cs="Tahoma"/>
          <w:sz w:val="20"/>
          <w:szCs w:val="20"/>
        </w:rPr>
        <w:t xml:space="preserve">асчеты за выполненные и принятые Работы </w:t>
      </w:r>
      <w:r w:rsidRPr="00383BB2">
        <w:rPr>
          <w:rFonts w:ascii="Tahoma" w:eastAsia="Times New Roman" w:hAnsi="Tahoma" w:cs="Tahoma"/>
          <w:bCs/>
          <w:i/>
          <w:sz w:val="20"/>
          <w:szCs w:val="20"/>
        </w:rPr>
        <w:t>по</w:t>
      </w:r>
      <w:r>
        <w:rPr>
          <w:rFonts w:ascii="Tahoma" w:eastAsia="Times New Roman" w:hAnsi="Tahoma"/>
          <w:bCs/>
          <w:i/>
          <w:sz w:val="20"/>
          <w:szCs w:val="20"/>
        </w:rPr>
        <w:t xml:space="preserve"> факту </w:t>
      </w:r>
      <w:r w:rsidRPr="00716976">
        <w:rPr>
          <w:rFonts w:ascii="Tahoma" w:eastAsia="Times New Roman" w:hAnsi="Tahoma"/>
          <w:bCs/>
          <w:i/>
          <w:sz w:val="20"/>
          <w:szCs w:val="20"/>
        </w:rPr>
        <w:t>выполнения всех Работ по Договору и передачи Подрядчиком Заказчику Результата работ</w:t>
      </w:r>
      <w:r>
        <w:rPr>
          <w:rFonts w:ascii="Tahoma" w:eastAsia="Times New Roman" w:hAnsi="Tahoma"/>
          <w:bCs/>
          <w:i/>
          <w:sz w:val="20"/>
          <w:szCs w:val="20"/>
        </w:rPr>
        <w:t xml:space="preserve"> </w:t>
      </w:r>
      <w:r>
        <w:rPr>
          <w:rFonts w:ascii="Tahoma" w:eastAsia="Times New Roman" w:hAnsi="Tahoma" w:cs="Tahoma"/>
          <w:i/>
          <w:iCs/>
          <w:sz w:val="20"/>
          <w:szCs w:val="20"/>
        </w:rPr>
        <w:t xml:space="preserve">, </w:t>
      </w:r>
      <w:r>
        <w:rPr>
          <w:rFonts w:ascii="Tahoma" w:hAnsi="Tahoma" w:cs="Tahoma"/>
          <w:sz w:val="20"/>
          <w:szCs w:val="20"/>
        </w:rPr>
        <w:t xml:space="preserve"> </w:t>
      </w:r>
      <w:r w:rsidRPr="003A6EA8">
        <w:rPr>
          <w:rFonts w:ascii="Tahoma" w:eastAsia="Times New Roman" w:hAnsi="Tahoma" w:cs="Tahoma"/>
          <w:sz w:val="20"/>
          <w:szCs w:val="20"/>
        </w:rPr>
        <w:t xml:space="preserve">в течение </w:t>
      </w:r>
      <w:r>
        <w:rPr>
          <w:rFonts w:ascii="Tahoma" w:eastAsia="Times New Roman" w:hAnsi="Tahoma" w:cs="Tahoma"/>
          <w:sz w:val="20"/>
          <w:szCs w:val="20"/>
        </w:rPr>
        <w:t>7</w:t>
      </w:r>
      <w:r w:rsidRPr="003A6EA8">
        <w:rPr>
          <w:rFonts w:ascii="Tahoma" w:eastAsia="Times New Roman" w:hAnsi="Tahoma" w:cs="Tahoma"/>
          <w:sz w:val="20"/>
          <w:szCs w:val="20"/>
        </w:rPr>
        <w:t xml:space="preserve"> рабочих дней с даты подписания Заказчиком подписанного и направленного Подрядчиком Акта сдачи-приемки выполненных Работ (форма КС-2) на основании выставленного Подрядчиком </w:t>
      </w:r>
      <w:r w:rsidRPr="003A6EA8">
        <w:rPr>
          <w:rFonts w:ascii="Tahoma" w:eastAsia="Times New Roman" w:hAnsi="Tahoma" w:cs="Tahoma"/>
          <w:i/>
          <w:sz w:val="20"/>
          <w:szCs w:val="20"/>
        </w:rPr>
        <w:t>счета</w:t>
      </w:r>
      <w:r w:rsidRPr="003A6EA8">
        <w:rPr>
          <w:rFonts w:ascii="Tahoma" w:eastAsia="Times New Roman" w:hAnsi="Tahoma" w:cs="Tahoma"/>
          <w:sz w:val="20"/>
          <w:szCs w:val="20"/>
        </w:rPr>
        <w:t>..</w:t>
      </w:r>
    </w:p>
    <w:p w:rsidR="00ED58F6" w:rsidRPr="00383BB2" w:rsidRDefault="00ED58F6" w:rsidP="00ED58F6">
      <w:pPr>
        <w:tabs>
          <w:tab w:val="left" w:pos="-284"/>
        </w:tabs>
        <w:spacing w:after="0" w:line="240" w:lineRule="auto"/>
        <w:jc w:val="both"/>
        <w:rPr>
          <w:rFonts w:ascii="Tahoma" w:eastAsia="Times New Roman" w:hAnsi="Tahoma" w:cs="Tahoma"/>
          <w:iCs/>
          <w:sz w:val="20"/>
          <w:szCs w:val="20"/>
        </w:rPr>
      </w:pPr>
    </w:p>
    <w:p w:rsidR="00ED58F6" w:rsidRPr="003246B6" w:rsidRDefault="00ED58F6" w:rsidP="00ED58F6">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83BB2">
        <w:rPr>
          <w:rFonts w:ascii="Tahoma" w:eastAsia="Times New Roman" w:hAnsi="Tahoma" w:cs="Tahoma"/>
          <w:sz w:val="20"/>
          <w:szCs w:val="20"/>
        </w:rPr>
        <w:t xml:space="preserve">Расчеты по Договору производятся путем перечисления денежных </w:t>
      </w:r>
      <w:r w:rsidRPr="003246B6">
        <w:rPr>
          <w:rFonts w:ascii="Tahoma" w:eastAsia="Times New Roman" w:hAnsi="Tahoma" w:cs="Tahoma"/>
          <w:color w:val="000000" w:themeColor="text1"/>
          <w:sz w:val="20"/>
          <w:szCs w:val="20"/>
        </w:rPr>
        <w:t>средств на расчетный счет Подрядчика,</w:t>
      </w:r>
      <w:r w:rsidRPr="003246B6">
        <w:rPr>
          <w:rFonts w:ascii="Tahoma" w:eastAsia="Times New Roman" w:hAnsi="Tahoma" w:cs="Tahoma"/>
          <w:i/>
          <w:color w:val="000000" w:themeColor="text1"/>
          <w:sz w:val="20"/>
          <w:szCs w:val="20"/>
        </w:rPr>
        <w:t xml:space="preserve"> </w:t>
      </w:r>
      <w:r w:rsidRPr="003246B6">
        <w:rPr>
          <w:rFonts w:ascii="Tahoma" w:eastAsia="Times New Roman" w:hAnsi="Tahoma" w:cs="Tahoma"/>
          <w:color w:val="000000" w:themeColor="text1"/>
          <w:sz w:val="20"/>
          <w:szCs w:val="20"/>
        </w:rPr>
        <w:t>указанный в Договоре, а так же могут иметь иную форму расчетов, не противоречащую законодательству РФ</w:t>
      </w:r>
    </w:p>
    <w:p w:rsidR="00ED58F6" w:rsidRPr="003246B6" w:rsidRDefault="00ED58F6" w:rsidP="00ED58F6">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Зона выполнения Работ (Ремонтная площадка)</w:t>
      </w:r>
    </w:p>
    <w:p w:rsidR="00ED58F6" w:rsidRPr="003246B6" w:rsidRDefault="00ED58F6" w:rsidP="00ED58F6">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За </w:t>
      </w:r>
      <w:r>
        <w:rPr>
          <w:rFonts w:ascii="Tahoma" w:eastAsia="Times New Roman" w:hAnsi="Tahoma" w:cs="Tahoma"/>
          <w:color w:val="000000" w:themeColor="text1"/>
          <w:sz w:val="20"/>
          <w:szCs w:val="20"/>
        </w:rPr>
        <w:t>3</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три</w:t>
      </w:r>
      <w:r w:rsidRPr="003246B6">
        <w:rPr>
          <w:rFonts w:ascii="Tahoma" w:eastAsia="Times New Roman" w:hAnsi="Tahoma" w:cs="Tahoma"/>
          <w:color w:val="000000" w:themeColor="text1"/>
          <w:sz w:val="20"/>
          <w:szCs w:val="20"/>
        </w:rPr>
        <w:t>) дней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rsidR="00ED58F6" w:rsidRPr="003246B6" w:rsidRDefault="00ED58F6" w:rsidP="00ED58F6">
      <w:pPr>
        <w:pStyle w:val="a3"/>
        <w:numPr>
          <w:ilvl w:val="1"/>
          <w:numId w:val="3"/>
        </w:numPr>
        <w:ind w:left="-567" w:firstLine="0"/>
        <w:jc w:val="both"/>
        <w:rPr>
          <w:rFonts w:ascii="Tahoma" w:eastAsia="Times New Roman" w:hAnsi="Tahoma" w:cs="Tahoma"/>
          <w:b/>
          <w:color w:val="000000" w:themeColor="text1"/>
          <w:sz w:val="20"/>
          <w:szCs w:val="20"/>
        </w:rPr>
      </w:pPr>
      <w:r w:rsidRPr="003246B6">
        <w:rPr>
          <w:rFonts w:ascii="Tahoma" w:eastAsia="Times New Roman" w:hAnsi="Tahoma" w:cs="Tahoma"/>
          <w:color w:val="000000" w:themeColor="text1"/>
          <w:sz w:val="20"/>
          <w:szCs w:val="20"/>
        </w:rP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ED58F6" w:rsidRPr="003246B6" w:rsidRDefault="00ED58F6" w:rsidP="00ED58F6">
      <w:pPr>
        <w:pStyle w:val="a3"/>
        <w:ind w:left="-567"/>
        <w:jc w:val="both"/>
        <w:rPr>
          <w:rFonts w:ascii="Tahoma" w:eastAsia="Times New Roman" w:hAnsi="Tahoma" w:cs="Tahoma"/>
          <w:b/>
          <w:color w:val="000000" w:themeColor="text1"/>
          <w:sz w:val="20"/>
          <w:szCs w:val="20"/>
        </w:rPr>
      </w:pPr>
    </w:p>
    <w:p w:rsidR="00ED58F6" w:rsidRPr="003246B6" w:rsidRDefault="00ED58F6" w:rsidP="00ED58F6">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Материалы</w:t>
      </w:r>
    </w:p>
    <w:p w:rsidR="00ED58F6" w:rsidRPr="003246B6" w:rsidRDefault="00ED58F6" w:rsidP="00ED58F6">
      <w:pPr>
        <w:pStyle w:val="a3"/>
        <w:numPr>
          <w:ilvl w:val="1"/>
          <w:numId w:val="3"/>
        </w:numPr>
        <w:ind w:left="-567" w:firstLine="0"/>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 xml:space="preserve">Давальческие Материалы. </w:t>
      </w:r>
      <w:r w:rsidRPr="003246B6">
        <w:rPr>
          <w:rFonts w:ascii="Tahoma" w:eastAsia="Times New Roman" w:hAnsi="Tahoma" w:cs="Tahoma"/>
          <w:color w:val="000000" w:themeColor="text1"/>
          <w:sz w:val="20"/>
          <w:szCs w:val="20"/>
        </w:rPr>
        <w:t>Не используются.</w:t>
      </w:r>
    </w:p>
    <w:p w:rsidR="00ED58F6" w:rsidRPr="00E102B1" w:rsidRDefault="00ED58F6" w:rsidP="00ED58F6">
      <w:pPr>
        <w:pStyle w:val="a3"/>
        <w:numPr>
          <w:ilvl w:val="1"/>
          <w:numId w:val="3"/>
        </w:numPr>
        <w:tabs>
          <w:tab w:val="left" w:pos="0"/>
        </w:tabs>
        <w:ind w:left="-567" w:right="34" w:hanging="11"/>
        <w:jc w:val="both"/>
        <w:rPr>
          <w:rFonts w:ascii="Tahoma" w:eastAsia="Times New Roman" w:hAnsi="Tahoma" w:cs="Tahoma"/>
          <w:color w:val="000000" w:themeColor="text1"/>
          <w:sz w:val="20"/>
          <w:szCs w:val="20"/>
        </w:rPr>
      </w:pPr>
      <w:r w:rsidRPr="00E102B1">
        <w:rPr>
          <w:rFonts w:ascii="Tahoma" w:eastAsia="Times New Roman" w:hAnsi="Tahoma" w:cs="Tahoma"/>
          <w:b/>
          <w:color w:val="000000" w:themeColor="text1"/>
          <w:sz w:val="20"/>
          <w:szCs w:val="20"/>
        </w:rPr>
        <w:t xml:space="preserve">Материалы Подрядчика. </w:t>
      </w:r>
      <w:r w:rsidRPr="00E102B1">
        <w:rPr>
          <w:rFonts w:ascii="Tahoma" w:eastAsia="Times New Roman" w:hAnsi="Tahoma" w:cs="Tahoma"/>
          <w:color w:val="000000" w:themeColor="text1"/>
          <w:sz w:val="20"/>
          <w:szCs w:val="20"/>
        </w:rPr>
        <w:t>В соответствии со ст. 5 Общих Условий, с учетом особенностей установленных настоящим пунктом</w:t>
      </w:r>
      <w:r w:rsidRPr="00E102B1">
        <w:rPr>
          <w:rFonts w:ascii="Tahoma" w:eastAsia="Times New Roman" w:hAnsi="Tahoma" w:cs="Tahoma"/>
          <w:sz w:val="20"/>
          <w:szCs w:val="20"/>
        </w:rPr>
        <w:t>.</w:t>
      </w:r>
      <w:r w:rsidRPr="00E102B1">
        <w:rPr>
          <w:rFonts w:ascii="Tahoma" w:hAnsi="Tahoma" w:cs="Tahoma"/>
          <w:sz w:val="20"/>
          <w:szCs w:val="20"/>
        </w:rPr>
        <w:t xml:space="preserve"> </w:t>
      </w:r>
    </w:p>
    <w:p w:rsidR="00ED58F6" w:rsidRPr="003246B6" w:rsidRDefault="00ED58F6" w:rsidP="00ED58F6">
      <w:pPr>
        <w:pStyle w:val="a3"/>
        <w:ind w:left="-567"/>
        <w:jc w:val="both"/>
        <w:rPr>
          <w:rFonts w:ascii="Tahoma" w:eastAsia="Times New Roman" w:hAnsi="Tahoma" w:cs="Tahoma"/>
          <w:color w:val="000000" w:themeColor="text1"/>
          <w:sz w:val="20"/>
          <w:szCs w:val="20"/>
        </w:rPr>
      </w:pPr>
    </w:p>
    <w:p w:rsidR="00ED58F6" w:rsidRPr="003246B6" w:rsidRDefault="00ED58F6" w:rsidP="00ED58F6">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 xml:space="preserve">Порядок выполнения Работ </w:t>
      </w:r>
    </w:p>
    <w:p w:rsidR="00ED58F6" w:rsidRPr="003E6F13" w:rsidRDefault="00ED58F6" w:rsidP="00ED58F6">
      <w:pPr>
        <w:pStyle w:val="a3"/>
        <w:numPr>
          <w:ilvl w:val="1"/>
          <w:numId w:val="3"/>
        </w:numPr>
        <w:ind w:left="-567" w:firstLine="0"/>
        <w:jc w:val="both"/>
        <w:rPr>
          <w:rFonts w:ascii="Tahoma" w:eastAsia="Times New Roman" w:hAnsi="Tahoma" w:cs="Tahoma"/>
          <w:color w:val="000000" w:themeColor="text1"/>
          <w:sz w:val="20"/>
          <w:szCs w:val="20"/>
        </w:rPr>
      </w:pPr>
      <w:r w:rsidRPr="003E6F13">
        <w:rPr>
          <w:rFonts w:ascii="Tahoma" w:eastAsia="Times New Roman" w:hAnsi="Tahoma" w:cs="Tahoma"/>
          <w:color w:val="000000"/>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p>
    <w:p w:rsidR="00ED58F6" w:rsidRPr="003246B6" w:rsidRDefault="00ED58F6" w:rsidP="00ED58F6">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Сдача-приемка Работ</w:t>
      </w:r>
    </w:p>
    <w:p w:rsidR="00ED58F6" w:rsidRPr="00383BB2" w:rsidRDefault="00ED58F6" w:rsidP="00ED58F6">
      <w:pPr>
        <w:pStyle w:val="a3"/>
        <w:numPr>
          <w:ilvl w:val="1"/>
          <w:numId w:val="3"/>
        </w:numPr>
        <w:ind w:left="-567" w:firstLine="0"/>
        <w:jc w:val="both"/>
        <w:rPr>
          <w:rFonts w:ascii="Tahoma" w:eastAsia="Times New Roman" w:hAnsi="Tahoma" w:cs="Tahoma"/>
          <w:i/>
          <w:sz w:val="20"/>
          <w:szCs w:val="20"/>
        </w:rPr>
      </w:pPr>
      <w:r w:rsidRPr="00383BB2">
        <w:rPr>
          <w:rFonts w:ascii="Tahoma" w:eastAsia="Times New Roman" w:hAnsi="Tahoma" w:cs="Tahoma"/>
          <w:sz w:val="20"/>
          <w:szCs w:val="20"/>
        </w:rPr>
        <w:t xml:space="preserve">По факту завершения всех работ по </w:t>
      </w:r>
      <w:r>
        <w:rPr>
          <w:rFonts w:ascii="Tahoma" w:eastAsia="Times New Roman" w:hAnsi="Tahoma" w:cs="Tahoma"/>
          <w:i/>
          <w:sz w:val="20"/>
          <w:szCs w:val="20"/>
        </w:rPr>
        <w:t>Договору и достижения Результата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 xml:space="preserve">Подрядчик </w:t>
      </w:r>
      <w:r w:rsidRPr="00383BB2">
        <w:rPr>
          <w:rFonts w:ascii="Tahoma" w:hAnsi="Tahoma" w:cs="Tahoma"/>
          <w:sz w:val="20"/>
          <w:szCs w:val="20"/>
        </w:rPr>
        <w:t xml:space="preserve"> уведомляет Заказчика о готовности к сдаче-приемке выполненных Работ и </w:t>
      </w:r>
      <w:r w:rsidRPr="00383BB2">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w:t>
      </w:r>
      <w:r w:rsidRPr="00383BB2">
        <w:rPr>
          <w:rFonts w:ascii="Tahoma" w:eastAsia="Times New Roman" w:hAnsi="Tahoma" w:cs="Tahoma"/>
          <w:i/>
          <w:sz w:val="20"/>
          <w:szCs w:val="20"/>
        </w:rPr>
        <w:t xml:space="preserve"> (форма № КС-2), </w:t>
      </w:r>
      <w:r w:rsidRPr="00383BB2">
        <w:rPr>
          <w:rFonts w:ascii="Tahoma" w:eastAsia="Times New Roman" w:hAnsi="Tahoma" w:cs="Tahoma"/>
          <w:sz w:val="20"/>
          <w:szCs w:val="20"/>
        </w:rPr>
        <w:t>в полном соответствии со сметой документацией и выполненным объемом работ, локальные сметы к актам о приемке выполненных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справки о стоимости выполненных работ и затрат</w:t>
      </w:r>
      <w:r>
        <w:rPr>
          <w:rFonts w:ascii="Tahoma" w:eastAsia="Times New Roman" w:hAnsi="Tahoma" w:cs="Tahoma"/>
          <w:i/>
          <w:sz w:val="20"/>
          <w:szCs w:val="20"/>
        </w:rPr>
        <w:t xml:space="preserve"> (форма № КС-3)</w:t>
      </w:r>
    </w:p>
    <w:p w:rsidR="00ED58F6" w:rsidRPr="009629CA" w:rsidRDefault="00ED58F6" w:rsidP="00ED58F6">
      <w:pPr>
        <w:ind w:left="-567"/>
        <w:jc w:val="both"/>
        <w:rPr>
          <w:rFonts w:ascii="Tahoma" w:hAnsi="Tahoma" w:cs="Tahoma"/>
          <w:i/>
          <w:sz w:val="20"/>
          <w:szCs w:val="20"/>
        </w:rPr>
      </w:pPr>
    </w:p>
    <w:p w:rsidR="00ED58F6" w:rsidRPr="00383BB2" w:rsidRDefault="00ED58F6" w:rsidP="00ED58F6">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7.1.1. Подрядчик должен обеспечить за свой счет все необходимые условия для осуществления сдачи-приемки </w:t>
      </w:r>
      <w:r w:rsidRPr="00383BB2">
        <w:rPr>
          <w:rFonts w:ascii="Tahoma" w:eastAsia="Times New Roman" w:hAnsi="Tahoma" w:cs="Tahoma"/>
          <w:i/>
          <w:sz w:val="20"/>
          <w:szCs w:val="20"/>
        </w:rPr>
        <w:t>Результата Работ</w:t>
      </w:r>
      <w:r w:rsidRPr="00383BB2">
        <w:rPr>
          <w:rFonts w:ascii="Tahoma" w:eastAsia="Times New Roman" w:hAnsi="Tahoma" w:cs="Tahoma"/>
          <w:sz w:val="20"/>
          <w:szCs w:val="20"/>
        </w:rPr>
        <w:t xml:space="preserve">. Вместе с уведомлением о готовности к проверке и сдаче выполненного </w:t>
      </w:r>
      <w:r>
        <w:rPr>
          <w:rFonts w:ascii="Tahoma" w:eastAsia="Times New Roman" w:hAnsi="Tahoma" w:cs="Tahoma"/>
          <w:sz w:val="20"/>
          <w:szCs w:val="20"/>
        </w:rPr>
        <w:t>объема</w:t>
      </w:r>
      <w:r w:rsidRPr="00383BB2">
        <w:rPr>
          <w:rFonts w:ascii="Tahoma" w:eastAsia="Times New Roman" w:hAnsi="Tahoma" w:cs="Tahoma"/>
          <w:sz w:val="20"/>
          <w:szCs w:val="20"/>
        </w:rPr>
        <w:t xml:space="preserve"> Работ Подрядчик направляет Заказчику Исполнительную документацию в двух экземплярах на бумажном носителе и одном экземпляре в электронном виде (по Работам, Оборудованию, Материалам и комплектующим) и подписанные со своей стороны:</w:t>
      </w:r>
    </w:p>
    <w:p w:rsidR="00ED58F6" w:rsidRDefault="00ED58F6" w:rsidP="00ED58F6">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 Акт приемки выполненных работ (КС-2), </w:t>
      </w:r>
    </w:p>
    <w:p w:rsidR="00ED58F6" w:rsidRPr="00383BB2" w:rsidRDefault="00ED58F6" w:rsidP="00ED58F6">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Pr>
          <w:rFonts w:ascii="Tahoma" w:eastAsia="Times New Roman" w:hAnsi="Tahoma" w:cs="Tahoma"/>
          <w:sz w:val="20"/>
          <w:szCs w:val="20"/>
        </w:rPr>
        <w:t xml:space="preserve">- </w:t>
      </w:r>
      <w:r w:rsidRPr="00383BB2">
        <w:rPr>
          <w:rFonts w:ascii="Tahoma" w:eastAsia="Times New Roman" w:hAnsi="Tahoma" w:cs="Tahoma"/>
          <w:sz w:val="20"/>
          <w:szCs w:val="20"/>
        </w:rPr>
        <w:t xml:space="preserve">Справку о стоимости </w:t>
      </w:r>
      <w:r>
        <w:rPr>
          <w:rFonts w:ascii="Tahoma" w:eastAsia="Times New Roman" w:hAnsi="Tahoma" w:cs="Tahoma"/>
          <w:sz w:val="20"/>
          <w:szCs w:val="20"/>
        </w:rPr>
        <w:t>выполненных работ и затрат (КС-3</w:t>
      </w:r>
      <w:r w:rsidRPr="00383BB2">
        <w:rPr>
          <w:rFonts w:ascii="Tahoma" w:eastAsia="Times New Roman" w:hAnsi="Tahoma" w:cs="Tahoma"/>
          <w:sz w:val="20"/>
          <w:szCs w:val="20"/>
        </w:rPr>
        <w:t>).</w:t>
      </w:r>
    </w:p>
    <w:p w:rsidR="00ED58F6" w:rsidRPr="000447E6" w:rsidRDefault="00ED58F6" w:rsidP="00ED58F6">
      <w:pPr>
        <w:pStyle w:val="a3"/>
        <w:numPr>
          <w:ilvl w:val="1"/>
          <w:numId w:val="3"/>
        </w:numPr>
        <w:ind w:left="-567" w:firstLine="0"/>
        <w:jc w:val="both"/>
        <w:rPr>
          <w:rFonts w:ascii="Tahoma" w:eastAsia="Times New Roman" w:hAnsi="Tahoma" w:cs="Tahoma"/>
          <w:sz w:val="20"/>
          <w:szCs w:val="20"/>
        </w:rPr>
      </w:pPr>
      <w:r w:rsidRPr="00383BB2">
        <w:rPr>
          <w:rFonts w:ascii="Tahoma" w:eastAsia="Times New Roman" w:hAnsi="Tahoma" w:cs="Tahoma"/>
          <w:sz w:val="20"/>
          <w:szCs w:val="20"/>
        </w:rPr>
        <w:t xml:space="preserve">Заказчик приступает к приемке выполненных работ в </w:t>
      </w:r>
      <w:r w:rsidRPr="000447E6">
        <w:rPr>
          <w:rFonts w:ascii="Tahoma" w:eastAsia="Times New Roman" w:hAnsi="Tahoma" w:cs="Tahoma"/>
          <w:sz w:val="20"/>
          <w:szCs w:val="20"/>
        </w:rPr>
        <w:t xml:space="preserve">течение </w:t>
      </w:r>
      <w:r>
        <w:rPr>
          <w:rFonts w:ascii="Tahoma" w:eastAsia="Times New Roman" w:hAnsi="Tahoma" w:cs="Tahoma"/>
          <w:sz w:val="20"/>
          <w:szCs w:val="20"/>
        </w:rPr>
        <w:t>5</w:t>
      </w:r>
      <w:r w:rsidRPr="000447E6">
        <w:rPr>
          <w:rFonts w:ascii="Tahoma" w:eastAsia="Times New Roman" w:hAnsi="Tahoma" w:cs="Tahoma"/>
          <w:sz w:val="20"/>
          <w:szCs w:val="20"/>
        </w:rPr>
        <w:t xml:space="preserve"> (</w:t>
      </w:r>
      <w:r>
        <w:rPr>
          <w:rFonts w:ascii="Tahoma" w:eastAsia="Times New Roman" w:hAnsi="Tahoma" w:cs="Tahoma"/>
          <w:sz w:val="20"/>
          <w:szCs w:val="20"/>
        </w:rPr>
        <w:t>пяти</w:t>
      </w:r>
      <w:r w:rsidRPr="000447E6">
        <w:rPr>
          <w:rFonts w:ascii="Tahoma" w:eastAsia="Times New Roman" w:hAnsi="Tahoma" w:cs="Tahoma"/>
          <w:sz w:val="20"/>
          <w:szCs w:val="20"/>
        </w:rPr>
        <w:t>)</w:t>
      </w:r>
      <w:r>
        <w:rPr>
          <w:rFonts w:ascii="Tahoma" w:eastAsia="Times New Roman" w:hAnsi="Tahoma" w:cs="Tahoma"/>
          <w:sz w:val="20"/>
          <w:szCs w:val="20"/>
        </w:rPr>
        <w:t>рабочих</w:t>
      </w:r>
      <w:r w:rsidRPr="000447E6">
        <w:rPr>
          <w:rFonts w:ascii="Tahoma" w:eastAsia="Times New Roman" w:hAnsi="Tahoma" w:cs="Tahoma"/>
          <w:sz w:val="20"/>
          <w:szCs w:val="20"/>
        </w:rPr>
        <w:t xml:space="preserve"> 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(КС-2), Справку о стоимости выполненных работ и затрат (КС-3) и иные документы, указанные в п.7.1, либо мотивированный отказ от приемки с указанием </w:t>
      </w:r>
      <w:r>
        <w:rPr>
          <w:rFonts w:ascii="Tahoma" w:eastAsia="Times New Roman" w:hAnsi="Tahoma" w:cs="Tahoma"/>
          <w:sz w:val="20"/>
          <w:szCs w:val="20"/>
        </w:rPr>
        <w:t>перечня необходимых доработок (н</w:t>
      </w:r>
      <w:r w:rsidRPr="000447E6">
        <w:rPr>
          <w:rFonts w:ascii="Tahoma" w:eastAsia="Times New Roman" w:hAnsi="Tahoma" w:cs="Tahoma"/>
          <w:sz w:val="20"/>
          <w:szCs w:val="20"/>
        </w:rPr>
        <w:t>едостатков</w:t>
      </w:r>
      <w:r>
        <w:rPr>
          <w:rFonts w:ascii="Tahoma" w:eastAsia="Times New Roman" w:hAnsi="Tahoma" w:cs="Tahoma"/>
          <w:sz w:val="20"/>
          <w:szCs w:val="20"/>
        </w:rPr>
        <w:t>,</w:t>
      </w:r>
      <w:r w:rsidRPr="000447E6">
        <w:rPr>
          <w:rFonts w:ascii="Tahoma" w:eastAsia="Times New Roman" w:hAnsi="Tahoma" w:cs="Tahoma"/>
          <w:sz w:val="20"/>
          <w:szCs w:val="20"/>
        </w:rPr>
        <w:t xml:space="preserve"> включая отсутствие документов, указанных в п.7.1.), порядка и сроков их выполнения (устранения).</w:t>
      </w:r>
    </w:p>
    <w:p w:rsidR="00ED58F6" w:rsidRPr="003246B6" w:rsidRDefault="00ED58F6" w:rsidP="00ED58F6">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предоставления Заказчиком мотивированного отказа от подписания Акта сдачи-приемки  </w:t>
      </w:r>
      <w:r>
        <w:rPr>
          <w:rFonts w:ascii="Tahoma" w:eastAsia="Times New Roman" w:hAnsi="Tahoma" w:cs="Tahoma"/>
          <w:color w:val="000000" w:themeColor="text1"/>
          <w:sz w:val="20"/>
          <w:szCs w:val="20"/>
        </w:rPr>
        <w:t>5</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пяти</w:t>
      </w:r>
      <w:r w:rsidRPr="003246B6">
        <w:rPr>
          <w:rFonts w:ascii="Tahoma" w:eastAsia="Times New Roman" w:hAnsi="Tahoma" w:cs="Tahoma"/>
          <w:color w:val="000000" w:themeColor="text1"/>
          <w:sz w:val="20"/>
          <w:szCs w:val="20"/>
        </w:rPr>
        <w:t xml:space="preserve">) рабочих дней после получения от Подрядчика Акта. </w:t>
      </w:r>
    </w:p>
    <w:p w:rsidR="00ED58F6" w:rsidRPr="003246B6" w:rsidRDefault="00ED58F6" w:rsidP="00ED58F6">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Объект ремонта должен соответствовать требованиям Технического задания, соответствующим техническим нормам и правилам и быть готов к эксплуатации, </w:t>
      </w:r>
    </w:p>
    <w:p w:rsidR="00ED58F6" w:rsidRPr="003246B6" w:rsidRDefault="00ED58F6" w:rsidP="00ED58F6">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ED58F6" w:rsidRPr="003246B6" w:rsidRDefault="00ED58F6" w:rsidP="00ED58F6">
      <w:pPr>
        <w:pStyle w:val="a3"/>
        <w:numPr>
          <w:ilvl w:val="1"/>
          <w:numId w:val="3"/>
        </w:numPr>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w:t>
      </w:r>
      <w:r w:rsidRPr="003246B6">
        <w:rPr>
          <w:rFonts w:ascii="Tahoma" w:eastAsia="Times New Roman" w:hAnsi="Tahoma" w:cs="Tahoma"/>
          <w:color w:val="000000" w:themeColor="text1"/>
          <w:sz w:val="20"/>
          <w:szCs w:val="20"/>
        </w:rPr>
        <w:lastRenderedPageBreak/>
        <w:t xml:space="preserve">проведению экспертизы несет Подрядчик, за исключением случаев, когда в недостатках Работы экспертизой установлена вина Заказчика. </w:t>
      </w:r>
    </w:p>
    <w:p w:rsidR="00ED58F6" w:rsidRPr="003246B6" w:rsidRDefault="00ED58F6" w:rsidP="00ED58F6">
      <w:pPr>
        <w:pStyle w:val="a3"/>
        <w:ind w:left="-567"/>
        <w:jc w:val="both"/>
        <w:rPr>
          <w:rFonts w:ascii="Tahoma" w:hAnsi="Tahoma" w:cs="Tahoma"/>
          <w:iCs/>
          <w:color w:val="000000" w:themeColor="text1"/>
          <w:sz w:val="20"/>
          <w:szCs w:val="20"/>
        </w:rPr>
      </w:pPr>
    </w:p>
    <w:p w:rsidR="00ED58F6" w:rsidRPr="003246B6" w:rsidRDefault="00ED58F6" w:rsidP="00ED58F6">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Право собственности и распределение рисков</w:t>
      </w:r>
    </w:p>
    <w:p w:rsidR="00ED58F6" w:rsidRPr="003246B6" w:rsidRDefault="00ED58F6" w:rsidP="00ED58F6">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hAnsi="Tahoma" w:cs="Tahoma"/>
          <w:iCs/>
          <w:color w:val="000000" w:themeColor="text1"/>
          <w:sz w:val="20"/>
          <w:szCs w:val="20"/>
        </w:rPr>
        <w:t xml:space="preserve">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w:t>
      </w:r>
      <w:r w:rsidRPr="003246B6">
        <w:rPr>
          <w:rFonts w:ascii="Tahoma" w:hAnsi="Tahoma" w:cs="Tahoma"/>
          <w:color w:val="000000" w:themeColor="text1"/>
          <w:sz w:val="20"/>
          <w:szCs w:val="20"/>
        </w:rPr>
        <w:t xml:space="preserve">приемки выполненных работ,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ED58F6" w:rsidRPr="003246B6" w:rsidRDefault="00ED58F6" w:rsidP="00ED58F6">
      <w:pPr>
        <w:pStyle w:val="a3"/>
        <w:autoSpaceDE w:val="0"/>
        <w:autoSpaceDN w:val="0"/>
        <w:adjustRightInd w:val="0"/>
        <w:ind w:left="-567"/>
        <w:jc w:val="both"/>
        <w:rPr>
          <w:rFonts w:ascii="Tahoma" w:hAnsi="Tahoma" w:cs="Tahoma"/>
          <w:iCs/>
          <w:color w:val="000000" w:themeColor="text1"/>
          <w:sz w:val="20"/>
          <w:szCs w:val="20"/>
        </w:rPr>
      </w:pPr>
    </w:p>
    <w:p w:rsidR="00ED58F6" w:rsidRPr="003246B6" w:rsidRDefault="00ED58F6" w:rsidP="00ED58F6">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Гарантии</w:t>
      </w:r>
      <w:r w:rsidRPr="003246B6">
        <w:rPr>
          <w:rFonts w:ascii="Tahoma" w:hAnsi="Tahoma" w:cs="Tahoma"/>
          <w:b/>
          <w:color w:val="000000" w:themeColor="text1"/>
          <w:sz w:val="20"/>
          <w:szCs w:val="20"/>
        </w:rPr>
        <w:t xml:space="preserve"> качества (Гарантийные обязательства)</w:t>
      </w:r>
    </w:p>
    <w:p w:rsidR="00ED58F6" w:rsidRPr="003246B6" w:rsidRDefault="00ED58F6" w:rsidP="00ED58F6">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Гарантийный срок на Результат Работ, включая  Работы, Материалы и все конструктивные элементы Объекта устанавливается </w:t>
      </w:r>
      <w:r>
        <w:rPr>
          <w:rFonts w:ascii="Tahoma" w:eastAsia="Times New Roman" w:hAnsi="Tahoma" w:cs="Tahoma"/>
          <w:color w:val="000000" w:themeColor="text1"/>
          <w:sz w:val="20"/>
          <w:szCs w:val="20"/>
        </w:rPr>
        <w:t>24</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двадцать четыре</w:t>
      </w:r>
      <w:r w:rsidRPr="003246B6">
        <w:rPr>
          <w:rFonts w:ascii="Tahoma" w:eastAsia="Times New Roman" w:hAnsi="Tahoma" w:cs="Tahoma"/>
          <w:color w:val="000000" w:themeColor="text1"/>
          <w:sz w:val="20"/>
          <w:szCs w:val="20"/>
        </w:rPr>
        <w:t xml:space="preserve">) месяца с даты подписания Сторонами </w:t>
      </w:r>
      <w:r w:rsidRPr="003246B6">
        <w:rPr>
          <w:rFonts w:ascii="Tahoma" w:hAnsi="Tahoma" w:cs="Tahoma"/>
          <w:iCs/>
          <w:color w:val="000000" w:themeColor="text1"/>
          <w:sz w:val="20"/>
          <w:szCs w:val="20"/>
        </w:rPr>
        <w:t>Акта о приеме-сдаче выполненных работ</w:t>
      </w:r>
      <w:r w:rsidRPr="003246B6">
        <w:rPr>
          <w:rFonts w:ascii="Tahoma" w:hAnsi="Tahoma" w:cs="Tahoma"/>
          <w:color w:val="000000" w:themeColor="text1"/>
          <w:sz w:val="20"/>
          <w:szCs w:val="20"/>
        </w:rPr>
        <w:t xml:space="preserve">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ED58F6" w:rsidRPr="003246B6" w:rsidRDefault="00ED58F6" w:rsidP="00ED58F6">
      <w:pPr>
        <w:pStyle w:val="a3"/>
        <w:numPr>
          <w:ilvl w:val="1"/>
          <w:numId w:val="3"/>
        </w:numPr>
        <w:ind w:left="-567" w:right="34"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ED58F6" w:rsidRPr="003246B6" w:rsidRDefault="00ED58F6" w:rsidP="00ED58F6">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прибытия Представителя Подрядчика в случае обнаружения дефектов составляет </w:t>
      </w:r>
      <w:r>
        <w:rPr>
          <w:rFonts w:ascii="Tahoma" w:eastAsia="Times New Roman" w:hAnsi="Tahoma" w:cs="Tahoma"/>
          <w:color w:val="000000" w:themeColor="text1"/>
          <w:sz w:val="20"/>
          <w:szCs w:val="20"/>
        </w:rPr>
        <w:t>5</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пять</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 xml:space="preserve">рабочих </w:t>
      </w:r>
      <w:r w:rsidRPr="003246B6">
        <w:rPr>
          <w:rFonts w:ascii="Tahoma" w:eastAsia="Times New Roman" w:hAnsi="Tahoma" w:cs="Tahoma"/>
          <w:color w:val="000000" w:themeColor="text1"/>
          <w:sz w:val="20"/>
          <w:szCs w:val="20"/>
        </w:rPr>
        <w:t>дней с момента получения соответствующего уведомления Заказчика, если иной срок не указан в уведомлении.</w:t>
      </w:r>
    </w:p>
    <w:p w:rsidR="00ED58F6" w:rsidRPr="003246B6" w:rsidRDefault="00ED58F6" w:rsidP="00ED58F6">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устранения Недостатков </w:t>
      </w:r>
      <w:r>
        <w:rPr>
          <w:rFonts w:ascii="Tahoma" w:eastAsia="Times New Roman" w:hAnsi="Tahoma" w:cs="Tahoma"/>
          <w:color w:val="000000" w:themeColor="text1"/>
          <w:sz w:val="20"/>
          <w:szCs w:val="20"/>
        </w:rPr>
        <w:t>7</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семь</w:t>
      </w:r>
      <w:r w:rsidRPr="003246B6">
        <w:rPr>
          <w:rFonts w:ascii="Tahoma" w:eastAsia="Times New Roman" w:hAnsi="Tahoma" w:cs="Tahoma"/>
          <w:color w:val="000000" w:themeColor="text1"/>
          <w:sz w:val="20"/>
          <w:szCs w:val="20"/>
        </w:rPr>
        <w:t>)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ED58F6" w:rsidRPr="003246B6" w:rsidRDefault="00ED58F6" w:rsidP="00ED58F6">
      <w:pPr>
        <w:pStyle w:val="a3"/>
        <w:ind w:left="-567"/>
        <w:jc w:val="both"/>
        <w:rPr>
          <w:rFonts w:ascii="Tahoma" w:eastAsia="Times New Roman" w:hAnsi="Tahoma" w:cs="Tahoma"/>
          <w:color w:val="000000" w:themeColor="text1"/>
          <w:sz w:val="20"/>
          <w:szCs w:val="20"/>
        </w:rPr>
      </w:pPr>
    </w:p>
    <w:p w:rsidR="00ED58F6" w:rsidRPr="003246B6" w:rsidRDefault="00ED58F6" w:rsidP="00ED58F6">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Ответственность Сторон</w:t>
      </w:r>
    </w:p>
    <w:p w:rsidR="00ED58F6" w:rsidRPr="003246B6" w:rsidRDefault="00ED58F6" w:rsidP="00ED58F6">
      <w:pPr>
        <w:widowControl w:val="0"/>
        <w:numPr>
          <w:ilvl w:val="1"/>
          <w:numId w:val="3"/>
        </w:numPr>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Проценты рассчитывается по формуле простых процентов с </w:t>
      </w:r>
      <w:r>
        <w:rPr>
          <w:rFonts w:ascii="Tahoma" w:eastAsia="Times New Roman" w:hAnsi="Tahoma" w:cs="Tahoma"/>
          <w:color w:val="000000" w:themeColor="text1"/>
          <w:sz w:val="20"/>
          <w:szCs w:val="20"/>
          <w:lang w:eastAsia="ru-RU"/>
        </w:rPr>
        <w:t>31 (тридцать первого) дня просрочки платежа</w:t>
      </w:r>
      <w:r w:rsidRPr="003246B6">
        <w:rPr>
          <w:rFonts w:ascii="Tahoma" w:eastAsia="Times New Roman" w:hAnsi="Tahoma" w:cs="Tahoma"/>
          <w:color w:val="000000" w:themeColor="text1"/>
          <w:sz w:val="20"/>
          <w:szCs w:val="20"/>
          <w:lang w:eastAsia="ru-RU"/>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ED58F6" w:rsidRDefault="00ED58F6" w:rsidP="00ED58F6">
      <w:pPr>
        <w:pStyle w:val="ConsPlusNormal"/>
        <w:numPr>
          <w:ilvl w:val="1"/>
          <w:numId w:val="3"/>
        </w:numPr>
        <w:ind w:left="-567" w:firstLine="0"/>
        <w:jc w:val="both"/>
        <w:rPr>
          <w:i w:val="0"/>
          <w:color w:val="000000" w:themeColor="text1"/>
        </w:rPr>
      </w:pPr>
      <w:r w:rsidRPr="003246B6">
        <w:rPr>
          <w:i w:val="0"/>
          <w:color w:val="000000" w:themeColor="text1"/>
        </w:rPr>
        <w:t xml:space="preserve">За нарушение Подрядчиком </w:t>
      </w:r>
      <w:r>
        <w:rPr>
          <w:i w:val="0"/>
        </w:rPr>
        <w:t>промежуточных</w:t>
      </w:r>
      <w:r w:rsidRPr="00BF4168">
        <w:rPr>
          <w:i w:val="0"/>
        </w:rPr>
        <w:t xml:space="preserve"> </w:t>
      </w:r>
      <w:r>
        <w:rPr>
          <w:i w:val="0"/>
        </w:rPr>
        <w:t>сроков</w:t>
      </w:r>
      <w:r w:rsidRPr="003246B6">
        <w:rPr>
          <w:i w:val="0"/>
          <w:color w:val="000000" w:themeColor="text1"/>
        </w:rPr>
        <w:t xml:space="preserve"> выполнения работ, установленн</w:t>
      </w:r>
      <w:r>
        <w:rPr>
          <w:i w:val="0"/>
          <w:color w:val="000000" w:themeColor="text1"/>
        </w:rPr>
        <w:t>ых</w:t>
      </w:r>
      <w:r w:rsidRPr="003246B6">
        <w:rPr>
          <w:i w:val="0"/>
          <w:color w:val="000000" w:themeColor="text1"/>
        </w:rPr>
        <w:t xml:space="preserve"> в статье 2 настоящего Договора, Заказчик имеет право потребовать от Подрядчика уплаты неустойки, а Подрядчик обязан выплатить Заказчику неустойку в размере </w:t>
      </w:r>
      <w:r w:rsidRPr="00BF4168">
        <w:rPr>
          <w:i w:val="0"/>
        </w:rPr>
        <w:t>0,</w:t>
      </w:r>
      <w:r>
        <w:rPr>
          <w:i w:val="0"/>
        </w:rPr>
        <w:t>2</w:t>
      </w:r>
      <w:r w:rsidRPr="00BF4168">
        <w:rPr>
          <w:i w:val="0"/>
        </w:rPr>
        <w:t>% от</w:t>
      </w:r>
      <w:r>
        <w:rPr>
          <w:i w:val="0"/>
        </w:rPr>
        <w:t xml:space="preserve"> </w:t>
      </w:r>
      <w:r w:rsidRPr="00EB3092">
        <w:rPr>
          <w:color w:val="000000" w:themeColor="text1"/>
        </w:rPr>
        <w:t>Договорной цены</w:t>
      </w:r>
      <w:r>
        <w:t>,</w:t>
      </w:r>
      <w:r w:rsidRPr="00BF4168" w:rsidDel="008C02CF">
        <w:rPr>
          <w:i w:val="0"/>
        </w:rPr>
        <w:t xml:space="preserve"> </w:t>
      </w:r>
      <w:r w:rsidRPr="00AF4EFE">
        <w:rPr>
          <w:i w:val="0"/>
        </w:rPr>
        <w:t>по которым допущено нарушение,</w:t>
      </w:r>
      <w:r>
        <w:rPr>
          <w:i w:val="0"/>
        </w:rPr>
        <w:t xml:space="preserve"> </w:t>
      </w:r>
      <w:r w:rsidRPr="003246B6">
        <w:rPr>
          <w:i w:val="0"/>
          <w:color w:val="000000" w:themeColor="text1"/>
        </w:rPr>
        <w:t>за каждый день просрочки</w:t>
      </w:r>
      <w:r>
        <w:rPr>
          <w:i w:val="0"/>
          <w:color w:val="000000" w:themeColor="text1"/>
        </w:rPr>
        <w:t>,</w:t>
      </w:r>
      <w:r w:rsidRPr="003246B6">
        <w:rPr>
          <w:i w:val="0"/>
          <w:color w:val="000000" w:themeColor="text1"/>
        </w:rPr>
        <w:t xml:space="preserve"> начиная с первого дня просрочки</w:t>
      </w:r>
      <w:r>
        <w:rPr>
          <w:i w:val="0"/>
          <w:color w:val="000000" w:themeColor="text1"/>
        </w:rPr>
        <w:t>.</w:t>
      </w:r>
    </w:p>
    <w:p w:rsidR="00ED58F6" w:rsidRDefault="00ED58F6" w:rsidP="00ED58F6">
      <w:pPr>
        <w:pStyle w:val="ConsPlusNormal"/>
        <w:numPr>
          <w:ilvl w:val="1"/>
          <w:numId w:val="3"/>
        </w:numPr>
        <w:ind w:left="-567" w:firstLine="0"/>
        <w:jc w:val="both"/>
        <w:rPr>
          <w:i w:val="0"/>
        </w:rPr>
      </w:pPr>
      <w:r w:rsidRPr="001E1488">
        <w:rPr>
          <w:i w:val="0"/>
        </w:rPr>
        <w:t xml:space="preserve">За нарушение Подрядчиком </w:t>
      </w:r>
      <w:r>
        <w:rPr>
          <w:i w:val="0"/>
        </w:rPr>
        <w:t xml:space="preserve">начального, </w:t>
      </w:r>
      <w:r w:rsidRPr="001E1488">
        <w:rPr>
          <w:i w:val="0"/>
        </w:rPr>
        <w:t xml:space="preserve">конечного срока </w:t>
      </w:r>
      <w:r>
        <w:rPr>
          <w:i w:val="0"/>
        </w:rPr>
        <w:t>выполнения</w:t>
      </w:r>
      <w:r w:rsidRPr="001E1488">
        <w:rPr>
          <w:i w:val="0"/>
        </w:rPr>
        <w:t xml:space="preserve"> Работ (ст.2 Договора) Заказчик имеет право потребовать от Подрядчика уплаты неустойки, а Подрядчик обязан выплатить Заказчику неустойку в размере 0,</w:t>
      </w:r>
      <w:r>
        <w:rPr>
          <w:i w:val="0"/>
        </w:rPr>
        <w:t>2</w:t>
      </w:r>
      <w:r w:rsidRPr="001E1488">
        <w:rPr>
          <w:i w:val="0"/>
        </w:rPr>
        <w:t xml:space="preserve">% от </w:t>
      </w:r>
      <w:r w:rsidRPr="0088499D">
        <w:rPr>
          <w:i w:val="0"/>
        </w:rPr>
        <w:t>Договорной</w:t>
      </w:r>
      <w:r w:rsidRPr="001E1488">
        <w:rPr>
          <w:i w:val="0"/>
        </w:rPr>
        <w:t xml:space="preserve"> цены  за каждый день просрочки</w:t>
      </w:r>
      <w:r>
        <w:rPr>
          <w:i w:val="0"/>
        </w:rPr>
        <w:t>,</w:t>
      </w:r>
      <w:r w:rsidRPr="001E1488">
        <w:rPr>
          <w:i w:val="0"/>
        </w:rPr>
        <w:t xml:space="preserve"> начиная с первого дня просрочки</w:t>
      </w:r>
      <w:r>
        <w:rPr>
          <w:i w:val="0"/>
        </w:rPr>
        <w:t>.</w:t>
      </w:r>
      <w:r w:rsidRPr="00276D57">
        <w:rPr>
          <w:i w:val="0"/>
        </w:rPr>
        <w:t xml:space="preserve"> С даты начала начисления Заказчиком неустойки за нарушение конечного срока выполнения Работ начисление неустойки за нарушение </w:t>
      </w:r>
      <w:r w:rsidRPr="008C02CF">
        <w:rPr>
          <w:i w:val="0"/>
        </w:rPr>
        <w:t>начального и</w:t>
      </w:r>
      <w:r>
        <w:rPr>
          <w:i w:val="0"/>
        </w:rPr>
        <w:t>/или</w:t>
      </w:r>
      <w:r w:rsidRPr="008C02CF">
        <w:rPr>
          <w:i w:val="0"/>
        </w:rPr>
        <w:t xml:space="preserve"> промежуточных сроков выполнения Работ прекращается. </w:t>
      </w:r>
    </w:p>
    <w:p w:rsidR="00ED58F6" w:rsidRPr="003246B6" w:rsidRDefault="00ED58F6" w:rsidP="00ED58F6">
      <w:pPr>
        <w:pStyle w:val="ConsPlusNormal"/>
        <w:numPr>
          <w:ilvl w:val="1"/>
          <w:numId w:val="3"/>
        </w:numPr>
        <w:ind w:left="-567" w:firstLine="0"/>
        <w:jc w:val="both"/>
        <w:rPr>
          <w:i w:val="0"/>
          <w:color w:val="000000" w:themeColor="text1"/>
        </w:rPr>
      </w:pPr>
      <w:r w:rsidRPr="003246B6">
        <w:rPr>
          <w:i w:val="0"/>
          <w:color w:val="000000" w:themeColor="text1"/>
        </w:rPr>
        <w:t xml:space="preserve">В случае нарушения сроков устранения Недостатков в порядке, предусмотренном Договором, Подрядчик обязан уплатить неустойку </w:t>
      </w:r>
      <w:r w:rsidRPr="003246B6">
        <w:rPr>
          <w:rFonts w:eastAsia="Times New Roman"/>
          <w:i w:val="0"/>
          <w:color w:val="000000" w:themeColor="text1"/>
          <w:lang w:eastAsia="ru-RU"/>
        </w:rPr>
        <w:t>в размере</w:t>
      </w:r>
      <w:r w:rsidRPr="003246B6">
        <w:rPr>
          <w:i w:val="0"/>
          <w:color w:val="000000" w:themeColor="text1"/>
        </w:rPr>
        <w:t xml:space="preserve"> 0,1% от </w:t>
      </w:r>
      <w:r w:rsidRPr="0088499D">
        <w:rPr>
          <w:color w:val="000000" w:themeColor="text1"/>
        </w:rPr>
        <w:t>Договорной цены</w:t>
      </w:r>
      <w:r w:rsidRPr="003246B6">
        <w:rPr>
          <w:i w:val="0"/>
          <w:color w:val="000000" w:themeColor="text1"/>
        </w:rPr>
        <w:t>, в котором обнаружен Недостаток</w:t>
      </w:r>
      <w:r>
        <w:rPr>
          <w:i w:val="0"/>
          <w:color w:val="000000" w:themeColor="text1"/>
        </w:rPr>
        <w:t>,</w:t>
      </w:r>
      <w:r w:rsidRPr="003246B6">
        <w:rPr>
          <w:i w:val="0"/>
          <w:color w:val="000000" w:themeColor="text1"/>
        </w:rPr>
        <w:t xml:space="preserve"> за каждый день просрочки.</w:t>
      </w:r>
    </w:p>
    <w:p w:rsidR="00ED58F6" w:rsidRPr="00186016" w:rsidRDefault="00ED58F6" w:rsidP="00ED58F6">
      <w:pPr>
        <w:pStyle w:val="ConsPlusNormal"/>
        <w:numPr>
          <w:ilvl w:val="1"/>
          <w:numId w:val="3"/>
        </w:numPr>
        <w:ind w:left="-567" w:firstLine="0"/>
        <w:jc w:val="both"/>
        <w:rPr>
          <w:i w:val="0"/>
          <w:color w:val="000000" w:themeColor="text1"/>
        </w:rPr>
      </w:pPr>
      <w:r w:rsidRPr="00CA2EBF">
        <w:rPr>
          <w:i w:val="0"/>
        </w:rPr>
        <w:t xml:space="preserve">В случае выявления Недостатков в период выполнения Работ Подрядчик обязан уплатить штраф за каждый Недостаток в размере 0,1% от </w:t>
      </w:r>
      <w:r>
        <w:rPr>
          <w:i w:val="0"/>
        </w:rPr>
        <w:t>Договорной цены</w:t>
      </w:r>
      <w:r w:rsidRPr="00F36FBA">
        <w:t>, в котором выявлен Недостаток</w:t>
      </w:r>
      <w:r w:rsidRPr="00AF4EFE">
        <w:rPr>
          <w:i w:val="0"/>
        </w:rPr>
        <w:t>,</w:t>
      </w:r>
      <w:r w:rsidRPr="00CA2EBF">
        <w:rPr>
          <w:i w:val="0"/>
        </w:rPr>
        <w:t xml:space="preserve"> а также возместить Заказчику все издержки, расходы и убытки, возникшие в связи с таким Недостатком</w:t>
      </w:r>
      <w:r>
        <w:rPr>
          <w:i w:val="0"/>
        </w:rPr>
        <w:t>.</w:t>
      </w:r>
    </w:p>
    <w:p w:rsidR="00ED58F6" w:rsidRDefault="00ED58F6" w:rsidP="00ED58F6">
      <w:pPr>
        <w:pStyle w:val="ConsPlusNormal"/>
        <w:numPr>
          <w:ilvl w:val="1"/>
          <w:numId w:val="3"/>
        </w:numPr>
        <w:ind w:left="-567" w:firstLine="0"/>
        <w:jc w:val="both"/>
        <w:rPr>
          <w:i w:val="0"/>
          <w:color w:val="000000" w:themeColor="text1"/>
        </w:rPr>
      </w:pPr>
      <w:r w:rsidRPr="001D4ADC">
        <w:rPr>
          <w:i w:val="0"/>
        </w:rPr>
        <w:t>За нарушение Подрядчиком пропускного и внутриобъектового режимов, действующих на Объекте, Подрядчик выплачивает Заказчику штраф в размере 10 000 (десять тысяч) рублей за каждый установленный факт нарушения.</w:t>
      </w:r>
    </w:p>
    <w:p w:rsidR="00ED58F6" w:rsidRDefault="00ED58F6" w:rsidP="00ED58F6">
      <w:pPr>
        <w:pStyle w:val="ConsPlusNormal"/>
        <w:numPr>
          <w:ilvl w:val="1"/>
          <w:numId w:val="3"/>
        </w:numPr>
        <w:ind w:left="-567" w:firstLine="0"/>
        <w:jc w:val="both"/>
        <w:rPr>
          <w:i w:val="0"/>
          <w:color w:val="000000" w:themeColor="text1"/>
        </w:rPr>
      </w:pPr>
      <w:r w:rsidRPr="003246B6">
        <w:rPr>
          <w:i w:val="0"/>
          <w:color w:val="000000" w:themeColor="text1"/>
        </w:rPr>
        <w:t xml:space="preserve">За несвоевременное представление какой-либо информации, </w:t>
      </w:r>
      <w:r>
        <w:rPr>
          <w:i w:val="0"/>
          <w:color w:val="000000" w:themeColor="text1"/>
        </w:rPr>
        <w:t>обязанность предоставления которой Подрядчиком предусмотрена</w:t>
      </w:r>
      <w:r w:rsidRPr="003246B6">
        <w:rPr>
          <w:i w:val="0"/>
          <w:color w:val="000000" w:themeColor="text1"/>
        </w:rPr>
        <w:t xml:space="preserve"> Договором</w:t>
      </w:r>
      <w:r>
        <w:rPr>
          <w:i w:val="0"/>
          <w:color w:val="000000" w:themeColor="text1"/>
        </w:rPr>
        <w:t>,</w:t>
      </w:r>
      <w:r w:rsidRPr="003246B6">
        <w:rPr>
          <w:i w:val="0"/>
          <w:color w:val="000000" w:themeColor="text1"/>
        </w:rPr>
        <w:t xml:space="preserve"> Заказчик имеет право потребовать от Подрядчика уплаты штрафа, а Подрядчик обязан выплатить Заказчику штраф  в размере </w:t>
      </w:r>
      <w:r w:rsidRPr="00F2621B">
        <w:rPr>
          <w:i w:val="0"/>
          <w:color w:val="000000" w:themeColor="text1"/>
        </w:rPr>
        <w:t xml:space="preserve">50 000 (пятьдесят </w:t>
      </w:r>
      <w:r w:rsidRPr="003246B6">
        <w:rPr>
          <w:i w:val="0"/>
          <w:color w:val="000000" w:themeColor="text1"/>
        </w:rPr>
        <w:t>тысяч) рублей за каждое нарушение.</w:t>
      </w:r>
    </w:p>
    <w:p w:rsidR="00ED58F6" w:rsidRDefault="00ED58F6" w:rsidP="00ED58F6">
      <w:pPr>
        <w:pStyle w:val="ConsPlusNormal"/>
        <w:numPr>
          <w:ilvl w:val="1"/>
          <w:numId w:val="3"/>
        </w:numPr>
        <w:ind w:left="-567" w:firstLine="0"/>
        <w:jc w:val="both"/>
        <w:rPr>
          <w:i w:val="0"/>
          <w:color w:val="000000" w:themeColor="text1"/>
        </w:rPr>
      </w:pPr>
      <w:r w:rsidRPr="00F2621B">
        <w:rPr>
          <w:i w:val="0"/>
          <w:color w:val="000000" w:themeColor="text1"/>
        </w:rPr>
        <w:t xml:space="preserve">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аудиозаписина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w:t>
      </w:r>
      <w:r w:rsidRPr="00F2621B">
        <w:rPr>
          <w:i w:val="0"/>
          <w:color w:val="000000" w:themeColor="text1"/>
        </w:rPr>
        <w:lastRenderedPageBreak/>
        <w:t>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r>
        <w:rPr>
          <w:i w:val="0"/>
          <w:color w:val="000000" w:themeColor="text1"/>
        </w:rPr>
        <w:t>.</w:t>
      </w:r>
    </w:p>
    <w:p w:rsidR="00ED58F6" w:rsidRPr="006456E6" w:rsidRDefault="00ED58F6" w:rsidP="00ED58F6">
      <w:pPr>
        <w:pStyle w:val="a3"/>
        <w:numPr>
          <w:ilvl w:val="1"/>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ED58F6" w:rsidRPr="006456E6" w:rsidRDefault="00ED58F6" w:rsidP="00ED58F6">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повлекшее:</w:t>
      </w:r>
    </w:p>
    <w:p w:rsidR="00ED58F6" w:rsidRPr="006456E6" w:rsidRDefault="00ED58F6" w:rsidP="00ED58F6">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 несчастный случай со смертельным исходом или групповой несчастный случай с персоналом Подрядчика, привлеченного Подрядчиком Субподрядчика, Заказчика, а также с любым третьим лицом,  Подрядчик обязан уплатить по требованию Заказчика единовременный штраф в размере 1 000 000 рублей за такое нарушение;</w:t>
      </w:r>
    </w:p>
    <w:p w:rsidR="00ED58F6" w:rsidRPr="006456E6" w:rsidRDefault="00ED58F6" w:rsidP="00ED58F6">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300 000 рублей за такое нарушение;</w:t>
      </w:r>
    </w:p>
    <w:p w:rsidR="00ED58F6" w:rsidRPr="006456E6" w:rsidRDefault="00ED58F6" w:rsidP="00ED58F6">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энергооборудования,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100 000 рублей за такое нарушение.</w:t>
      </w:r>
    </w:p>
    <w:p w:rsidR="00ED58F6" w:rsidRPr="006456E6" w:rsidRDefault="00ED58F6" w:rsidP="00ED58F6">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ED58F6" w:rsidRPr="006456E6" w:rsidRDefault="00ED58F6" w:rsidP="00ED58F6">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не повлекшее последствий, указанных в п.1</w:t>
      </w:r>
      <w:r>
        <w:rPr>
          <w:rFonts w:ascii="Tahoma" w:hAnsi="Tahoma" w:cs="Tahoma"/>
          <w:sz w:val="20"/>
          <w:szCs w:val="20"/>
        </w:rPr>
        <w:t>0</w:t>
      </w:r>
      <w:r w:rsidRPr="006456E6">
        <w:rPr>
          <w:rFonts w:ascii="Tahoma" w:hAnsi="Tahoma" w:cs="Tahoma"/>
          <w:sz w:val="20"/>
          <w:szCs w:val="20"/>
        </w:rPr>
        <w:t>.</w:t>
      </w:r>
      <w:r>
        <w:rPr>
          <w:rFonts w:ascii="Tahoma" w:hAnsi="Tahoma" w:cs="Tahoma"/>
          <w:sz w:val="20"/>
          <w:szCs w:val="20"/>
        </w:rPr>
        <w:t>9</w:t>
      </w:r>
      <w:r w:rsidRPr="006456E6">
        <w:rPr>
          <w:rFonts w:ascii="Tahoma" w:hAnsi="Tahoma" w:cs="Tahoma"/>
          <w:sz w:val="20"/>
          <w:szCs w:val="20"/>
        </w:rPr>
        <w:t>.</w:t>
      </w:r>
      <w:r>
        <w:rPr>
          <w:rFonts w:ascii="Tahoma" w:hAnsi="Tahoma" w:cs="Tahoma"/>
          <w:sz w:val="20"/>
          <w:szCs w:val="20"/>
        </w:rPr>
        <w:t>1</w:t>
      </w:r>
      <w:r w:rsidRPr="006456E6">
        <w:rPr>
          <w:rFonts w:ascii="Tahoma" w:hAnsi="Tahoma" w:cs="Tahoma"/>
          <w:sz w:val="20"/>
          <w:szCs w:val="20"/>
        </w:rPr>
        <w:t xml:space="preserve"> выше, - Подрядчик обязан уплатить по требованию Заказчика единовременный штраф в размере 50 000 рублей за такое нарушение. </w:t>
      </w:r>
    </w:p>
    <w:p w:rsidR="00ED58F6" w:rsidRPr="006456E6" w:rsidRDefault="00ED58F6" w:rsidP="00ED58F6">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ED58F6" w:rsidRPr="006456E6" w:rsidRDefault="00ED58F6" w:rsidP="00ED58F6">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Уплата Подрядчиком штрафов, указанных в настоящем пункте 1</w:t>
      </w:r>
      <w:r>
        <w:rPr>
          <w:rFonts w:ascii="Tahoma" w:hAnsi="Tahoma" w:cs="Tahoma"/>
          <w:sz w:val="20"/>
          <w:szCs w:val="20"/>
        </w:rPr>
        <w:t>0</w:t>
      </w:r>
      <w:r w:rsidRPr="006456E6">
        <w:rPr>
          <w:rFonts w:ascii="Tahoma" w:hAnsi="Tahoma" w:cs="Tahoma"/>
          <w:sz w:val="20"/>
          <w:szCs w:val="20"/>
        </w:rPr>
        <w:t>.</w:t>
      </w:r>
      <w:r>
        <w:rPr>
          <w:rFonts w:ascii="Tahoma" w:hAnsi="Tahoma" w:cs="Tahoma"/>
          <w:sz w:val="20"/>
          <w:szCs w:val="20"/>
        </w:rPr>
        <w:t>9</w:t>
      </w:r>
      <w:r w:rsidRPr="006456E6">
        <w:rPr>
          <w:rFonts w:ascii="Tahoma" w:hAnsi="Tahoma" w:cs="Tahoma"/>
          <w:sz w:val="20"/>
          <w:szCs w:val="20"/>
        </w:rPr>
        <w:t xml:space="preserve"> не освобождает его от возмещения</w:t>
      </w:r>
      <w:r>
        <w:rPr>
          <w:rFonts w:ascii="Tahoma" w:hAnsi="Tahoma" w:cs="Tahoma"/>
          <w:sz w:val="20"/>
          <w:szCs w:val="20"/>
        </w:rPr>
        <w:t>,</w:t>
      </w:r>
      <w:r w:rsidRPr="006456E6">
        <w:rPr>
          <w:rFonts w:ascii="Tahoma" w:hAnsi="Tahoma" w:cs="Tahoma"/>
          <w:sz w:val="20"/>
          <w:szCs w:val="20"/>
        </w:rPr>
        <w:t xml:space="preserve"> причиненного такими нарушениями ущерба в полном объеме сверх уплаченного штрафа.</w:t>
      </w:r>
    </w:p>
    <w:p w:rsidR="00ED58F6" w:rsidRPr="006456E6" w:rsidRDefault="00ED58F6" w:rsidP="00ED58F6">
      <w:pPr>
        <w:pStyle w:val="a3"/>
        <w:numPr>
          <w:ilvl w:val="1"/>
          <w:numId w:val="3"/>
        </w:numPr>
        <w:tabs>
          <w:tab w:val="left" w:pos="0"/>
          <w:tab w:val="left" w:pos="284"/>
        </w:tabs>
        <w:ind w:left="-567" w:firstLine="0"/>
        <w:jc w:val="both"/>
        <w:rPr>
          <w:rFonts w:ascii="Tahoma" w:hAnsi="Tahoma" w:cs="Tahoma"/>
          <w:sz w:val="20"/>
          <w:szCs w:val="20"/>
        </w:rPr>
      </w:pPr>
      <w:r>
        <w:rPr>
          <w:rFonts w:ascii="Tahoma" w:hAnsi="Tahoma" w:cs="Tahoma"/>
          <w:sz w:val="20"/>
          <w:szCs w:val="20"/>
        </w:rPr>
        <w:t xml:space="preserve"> </w:t>
      </w:r>
      <w:r w:rsidRPr="006456E6">
        <w:rPr>
          <w:rFonts w:ascii="Tahoma" w:hAnsi="Tahoma" w:cs="Tahoma"/>
          <w:sz w:val="20"/>
          <w:szCs w:val="20"/>
        </w:rPr>
        <w:t>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мероприятие/неустраненное замечание).</w:t>
      </w:r>
    </w:p>
    <w:p w:rsidR="00ED58F6" w:rsidRDefault="00ED58F6" w:rsidP="00ED58F6">
      <w:pPr>
        <w:pStyle w:val="ConsPlusNormal"/>
        <w:ind w:left="-567"/>
        <w:jc w:val="both"/>
        <w:rPr>
          <w:i w:val="0"/>
        </w:rPr>
      </w:pPr>
      <w:r w:rsidRPr="00F03665">
        <w:rPr>
          <w:i w:val="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полтора раза.</w:t>
      </w:r>
    </w:p>
    <w:p w:rsidR="00ED58F6" w:rsidRPr="003246B6" w:rsidRDefault="00ED58F6" w:rsidP="00ED58F6">
      <w:pPr>
        <w:pStyle w:val="ConsPlusNormal"/>
        <w:ind w:left="-567"/>
        <w:jc w:val="both"/>
        <w:rPr>
          <w:i w:val="0"/>
          <w:color w:val="000000" w:themeColor="text1"/>
        </w:rPr>
      </w:pPr>
    </w:p>
    <w:p w:rsidR="00ED58F6" w:rsidRPr="003246B6" w:rsidRDefault="00ED58F6" w:rsidP="00ED58F6">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Изменение и расторжение Договора</w:t>
      </w:r>
    </w:p>
    <w:p w:rsidR="00ED58F6" w:rsidRPr="003246B6" w:rsidRDefault="00ED58F6" w:rsidP="00ED58F6">
      <w:pPr>
        <w:pStyle w:val="ConsPlusNormal"/>
        <w:numPr>
          <w:ilvl w:val="1"/>
          <w:numId w:val="3"/>
        </w:numPr>
        <w:ind w:left="-567" w:firstLine="0"/>
        <w:jc w:val="both"/>
        <w:rPr>
          <w:b/>
          <w:i w:val="0"/>
          <w:iCs w:val="0"/>
          <w:color w:val="000000" w:themeColor="text1"/>
        </w:rPr>
      </w:pPr>
      <w:r w:rsidRPr="003246B6">
        <w:rPr>
          <w:b/>
          <w:i w:val="0"/>
          <w:iCs w:val="0"/>
          <w:color w:val="000000" w:themeColor="text1"/>
        </w:rPr>
        <w:t>Расторжение Договора по инициативе Подрядчика.</w:t>
      </w:r>
    </w:p>
    <w:p w:rsidR="00ED58F6" w:rsidRPr="003246B6" w:rsidRDefault="00ED58F6" w:rsidP="00ED58F6">
      <w:pPr>
        <w:pStyle w:val="ConsPlusNormal"/>
        <w:ind w:left="-567"/>
        <w:jc w:val="both"/>
        <w:rPr>
          <w:i w:val="0"/>
          <w:color w:val="000000" w:themeColor="text1"/>
        </w:rPr>
      </w:pPr>
      <w:r w:rsidRPr="003246B6">
        <w:rPr>
          <w:rFonts w:eastAsia="Times New Roman"/>
          <w:i w:val="0"/>
          <w:color w:val="000000" w:themeColor="text1"/>
        </w:rPr>
        <w:t>Подрядчик вправе отказаться от исполнения Договора или требовать его расторжения, в порядке и на условиях</w:t>
      </w:r>
      <w:r>
        <w:rPr>
          <w:rFonts w:eastAsia="Times New Roman"/>
          <w:i w:val="0"/>
          <w:color w:val="000000" w:themeColor="text1"/>
        </w:rPr>
        <w:t>,</w:t>
      </w:r>
      <w:r w:rsidRPr="003246B6">
        <w:rPr>
          <w:rFonts w:eastAsia="Times New Roman"/>
          <w:i w:val="0"/>
          <w:color w:val="000000" w:themeColor="text1"/>
        </w:rPr>
        <w:t xml:space="preserve"> предусмотренных настоящим пунктом,</w:t>
      </w:r>
      <w:r w:rsidRPr="003246B6">
        <w:rPr>
          <w:i w:val="0"/>
          <w:color w:val="000000" w:themeColor="text1"/>
        </w:rPr>
        <w:t xml:space="preserve">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w:t>
      </w:r>
      <w:r w:rsidRPr="003246B6">
        <w:rPr>
          <w:color w:val="000000" w:themeColor="text1"/>
        </w:rPr>
        <w:t xml:space="preserve"> более чем на 60 (шестьдесят) рабочих дней два и более раза в течение трех месяцев. </w:t>
      </w:r>
      <w:r w:rsidRPr="003246B6">
        <w:rPr>
          <w:i w:val="0"/>
          <w:color w:val="000000" w:themeColor="text1"/>
        </w:rPr>
        <w:t>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 w:rsidR="00ED58F6" w:rsidRPr="003246B6" w:rsidRDefault="00ED58F6" w:rsidP="00ED58F6">
      <w:pPr>
        <w:pStyle w:val="ConsPlusNormal"/>
        <w:numPr>
          <w:ilvl w:val="1"/>
          <w:numId w:val="3"/>
        </w:numPr>
        <w:ind w:left="-567" w:firstLine="0"/>
        <w:jc w:val="both"/>
        <w:rPr>
          <w:b/>
          <w:i w:val="0"/>
          <w:iCs w:val="0"/>
          <w:color w:val="000000" w:themeColor="text1"/>
        </w:rPr>
      </w:pPr>
      <w:r w:rsidRPr="003246B6">
        <w:rPr>
          <w:b/>
          <w:i w:val="0"/>
          <w:iCs w:val="0"/>
          <w:color w:val="000000" w:themeColor="text1"/>
        </w:rPr>
        <w:t>Отказ от исполнения Договора по инициативе Заказчика.</w:t>
      </w:r>
    </w:p>
    <w:p w:rsidR="00ED58F6" w:rsidRPr="003246B6" w:rsidRDefault="00ED58F6" w:rsidP="00ED58F6">
      <w:pPr>
        <w:pStyle w:val="ConsPlusNormal"/>
        <w:ind w:left="-567"/>
        <w:jc w:val="both"/>
        <w:rPr>
          <w:i w:val="0"/>
          <w:iCs w:val="0"/>
          <w:color w:val="000000" w:themeColor="text1"/>
        </w:rPr>
      </w:pPr>
      <w:r w:rsidRPr="003246B6">
        <w:rPr>
          <w:i w:val="0"/>
          <w:iCs w:val="0"/>
          <w:color w:val="000000" w:themeColor="text1"/>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ED58F6" w:rsidRPr="003246B6" w:rsidRDefault="00ED58F6" w:rsidP="00ED58F6">
      <w:pPr>
        <w:pStyle w:val="ConsPlusNormal"/>
        <w:numPr>
          <w:ilvl w:val="0"/>
          <w:numId w:val="4"/>
        </w:numPr>
        <w:ind w:left="-567" w:firstLine="0"/>
        <w:jc w:val="both"/>
        <w:rPr>
          <w:iCs w:val="0"/>
          <w:color w:val="000000" w:themeColor="text1"/>
        </w:rPr>
      </w:pPr>
      <w:r w:rsidRPr="003246B6">
        <w:rPr>
          <w:i w:val="0"/>
          <w:iCs w:val="0"/>
          <w:color w:val="000000" w:themeColor="text1"/>
        </w:rPr>
        <w:t xml:space="preserve">нарушение Подрядчиком сроков начала и/или окончания выполнения Работ, установленных в статье 2 Договора , на срок более </w:t>
      </w:r>
      <w:r w:rsidRPr="003246B6">
        <w:rPr>
          <w:iCs w:val="0"/>
          <w:color w:val="000000" w:themeColor="text1"/>
        </w:rPr>
        <w:t xml:space="preserve">30 (тридцати) дней, </w:t>
      </w:r>
      <w:r w:rsidRPr="003246B6">
        <w:rPr>
          <w:i w:val="0"/>
          <w:iCs w:val="0"/>
          <w:color w:val="000000" w:themeColor="text1"/>
        </w:rPr>
        <w:t>а также в любых других случаях, когда окончание выполнения работ к установленному настоящим Договором сроку становится явно невозможным</w:t>
      </w:r>
      <w:r w:rsidRPr="003246B6">
        <w:rPr>
          <w:iCs w:val="0"/>
          <w:color w:val="000000" w:themeColor="text1"/>
        </w:rPr>
        <w:t>.</w:t>
      </w:r>
    </w:p>
    <w:p w:rsidR="00ED58F6" w:rsidRPr="003246B6" w:rsidRDefault="00ED58F6" w:rsidP="00ED58F6">
      <w:pPr>
        <w:pStyle w:val="ConsPlusNormal"/>
        <w:numPr>
          <w:ilvl w:val="0"/>
          <w:numId w:val="4"/>
        </w:numPr>
        <w:ind w:left="-567" w:firstLine="0"/>
        <w:jc w:val="both"/>
        <w:rPr>
          <w:i w:val="0"/>
          <w:iCs w:val="0"/>
          <w:color w:val="000000" w:themeColor="text1"/>
        </w:rPr>
      </w:pPr>
      <w:r w:rsidRPr="003246B6">
        <w:rPr>
          <w:i w:val="0"/>
          <w:color w:val="000000" w:themeColor="text1"/>
        </w:rPr>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rsidR="00ED58F6" w:rsidRPr="008122D6" w:rsidRDefault="00ED58F6" w:rsidP="00ED58F6">
      <w:pPr>
        <w:pStyle w:val="ConsPlusNormal"/>
        <w:numPr>
          <w:ilvl w:val="0"/>
          <w:numId w:val="4"/>
        </w:numPr>
        <w:ind w:left="-567" w:firstLine="0"/>
        <w:jc w:val="both"/>
        <w:rPr>
          <w:i w:val="0"/>
          <w:iCs w:val="0"/>
          <w:color w:val="000000" w:themeColor="text1"/>
        </w:rPr>
      </w:pPr>
      <w:r w:rsidRPr="003246B6">
        <w:rPr>
          <w:i w:val="0"/>
          <w:color w:val="000000" w:themeColor="text1"/>
        </w:rPr>
        <w:t>Подрядчик нарушил сроки устранения Недостатков, предусмотренные Договором, более чем на</w:t>
      </w:r>
      <w:r>
        <w:rPr>
          <w:i w:val="0"/>
          <w:color w:val="000000" w:themeColor="text1"/>
        </w:rPr>
        <w:t xml:space="preserve"> 30 (тридцать) календарных дней;</w:t>
      </w:r>
    </w:p>
    <w:p w:rsidR="00ED58F6" w:rsidRPr="004701CC" w:rsidRDefault="00ED58F6" w:rsidP="00ED58F6">
      <w:pPr>
        <w:pStyle w:val="a3"/>
        <w:numPr>
          <w:ilvl w:val="0"/>
          <w:numId w:val="4"/>
        </w:numPr>
        <w:ind w:left="-567" w:right="34" w:firstLine="0"/>
        <w:jc w:val="both"/>
        <w:rPr>
          <w:rFonts w:ascii="Tahoma" w:hAnsi="Tahoma"/>
          <w:sz w:val="20"/>
        </w:rPr>
      </w:pPr>
      <w:r w:rsidRPr="004701CC">
        <w:rPr>
          <w:rFonts w:ascii="Tahoma" w:hAnsi="Tahoma"/>
          <w:sz w:val="20"/>
        </w:rPr>
        <w:lastRenderedPageBreak/>
        <w:t>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rsidR="00ED58F6" w:rsidRPr="008122D6" w:rsidRDefault="00ED58F6" w:rsidP="00ED58F6">
      <w:pPr>
        <w:pStyle w:val="ConsPlusNormal"/>
        <w:numPr>
          <w:ilvl w:val="0"/>
          <w:numId w:val="4"/>
        </w:numPr>
        <w:ind w:left="-567" w:firstLine="0"/>
        <w:jc w:val="both"/>
        <w:rPr>
          <w:i w:val="0"/>
          <w:iCs w:val="0"/>
          <w:color w:val="000000" w:themeColor="text1"/>
        </w:rPr>
      </w:pPr>
      <w:r w:rsidRPr="008122D6">
        <w:rPr>
          <w:i w:val="0"/>
        </w:rPr>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rsidR="00ED58F6" w:rsidRDefault="00ED58F6" w:rsidP="00ED58F6">
      <w:pPr>
        <w:pStyle w:val="ConsPlusNormal"/>
        <w:numPr>
          <w:ilvl w:val="1"/>
          <w:numId w:val="3"/>
        </w:numPr>
        <w:ind w:left="-567" w:firstLine="0"/>
        <w:jc w:val="both"/>
        <w:rPr>
          <w:i w:val="0"/>
          <w:color w:val="000000" w:themeColor="text1"/>
          <w:lang w:eastAsia="ru-RU"/>
        </w:rPr>
      </w:pPr>
      <w:bookmarkStart w:id="1" w:name="_MailEndCompose"/>
      <w:r w:rsidRPr="00641979">
        <w:rPr>
          <w:i w:val="0"/>
        </w:rPr>
        <w:t xml:space="preserve">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w:t>
      </w:r>
      <w:r w:rsidRPr="003246B6">
        <w:rPr>
          <w:i w:val="0"/>
          <w:color w:val="000000" w:themeColor="text1"/>
          <w:lang w:eastAsia="ru-RU"/>
        </w:rPr>
        <w:t>п.11.3.2 Общих условий или п.11.2. Договора</w:t>
      </w:r>
      <w:r w:rsidRPr="00641979">
        <w:rPr>
          <w:i w:val="0"/>
        </w:rPr>
        <w:t>, Подрядчик обязан возместить Заказчику все расходы и убытки, связанные с расторжением Договора, кроме того обязан выплатить Заказчику штраф в размере 5% от стоимости обязательств (Работ), невыполненных Подрядчиком по Договор</w:t>
      </w:r>
      <w:r w:rsidRPr="009A7856">
        <w:t>у</w:t>
      </w:r>
      <w:r>
        <w:t>.</w:t>
      </w:r>
    </w:p>
    <w:bookmarkEnd w:id="1"/>
    <w:p w:rsidR="00ED58F6" w:rsidRPr="003246B6" w:rsidRDefault="00ED58F6" w:rsidP="00ED58F6">
      <w:pPr>
        <w:pStyle w:val="ConsPlusNormal"/>
        <w:ind w:left="720"/>
        <w:jc w:val="both"/>
        <w:rPr>
          <w:iCs w:val="0"/>
          <w:color w:val="000000" w:themeColor="text1"/>
        </w:rPr>
      </w:pPr>
    </w:p>
    <w:p w:rsidR="00ED58F6" w:rsidRPr="003246B6" w:rsidRDefault="00ED58F6" w:rsidP="00ED58F6">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Применимое право и разрешение споров</w:t>
      </w:r>
    </w:p>
    <w:p w:rsidR="00ED58F6" w:rsidRPr="003246B6" w:rsidRDefault="00ED58F6" w:rsidP="00ED58F6">
      <w:pPr>
        <w:pStyle w:val="ConsPlusNormal"/>
        <w:numPr>
          <w:ilvl w:val="1"/>
          <w:numId w:val="3"/>
        </w:numPr>
        <w:ind w:left="-567" w:firstLine="0"/>
        <w:jc w:val="both"/>
        <w:rPr>
          <w:i w:val="0"/>
          <w:color w:val="000000" w:themeColor="text1"/>
        </w:rPr>
      </w:pPr>
      <w:r w:rsidRPr="003246B6">
        <w:rPr>
          <w:i w:val="0"/>
          <w:color w:val="000000" w:themeColor="text1"/>
        </w:rPr>
        <w:t>Срок рассмотрения претензий – 10 (десять) рабочих дней с момента ее получения.</w:t>
      </w:r>
    </w:p>
    <w:p w:rsidR="00ED58F6" w:rsidRPr="003246B6" w:rsidRDefault="00ED58F6" w:rsidP="00ED58F6">
      <w:pPr>
        <w:pStyle w:val="ConsPlusNormal"/>
        <w:numPr>
          <w:ilvl w:val="1"/>
          <w:numId w:val="3"/>
        </w:numPr>
        <w:ind w:left="-567" w:firstLine="0"/>
        <w:jc w:val="both"/>
        <w:rPr>
          <w:i w:val="0"/>
          <w:color w:val="000000" w:themeColor="text1"/>
        </w:rPr>
      </w:pPr>
      <w:r w:rsidRPr="003246B6">
        <w:rPr>
          <w:i w:val="0"/>
          <w:color w:val="000000" w:themeColor="text1"/>
        </w:rPr>
        <w:t xml:space="preserve">Все споры, разногласия и требования, не урегулированные в претензионном порядке  возникающие из настоящего Договора или в связи с ним, в том числе касающиеся  его  выполнения, нарушения, прекращения или действительности, подлежат разрешению в Арбитражном суде </w:t>
      </w:r>
      <w:r>
        <w:rPr>
          <w:i w:val="0"/>
          <w:color w:val="000000" w:themeColor="text1"/>
        </w:rPr>
        <w:t>Владимирской области</w:t>
      </w:r>
    </w:p>
    <w:p w:rsidR="00ED58F6" w:rsidRPr="003246B6" w:rsidRDefault="00ED58F6" w:rsidP="00ED58F6">
      <w:pPr>
        <w:pStyle w:val="ConsPlusNormal"/>
        <w:ind w:left="-567"/>
        <w:jc w:val="both"/>
        <w:rPr>
          <w:i w:val="0"/>
          <w:color w:val="000000" w:themeColor="text1"/>
        </w:rPr>
      </w:pPr>
    </w:p>
    <w:p w:rsidR="00ED58F6" w:rsidRPr="005E03A7" w:rsidRDefault="00ED58F6" w:rsidP="00ED58F6">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 xml:space="preserve">  </w:t>
      </w:r>
      <w:r w:rsidRPr="005E03A7">
        <w:rPr>
          <w:rFonts w:ascii="Tahoma" w:hAnsi="Tahoma" w:cs="Tahoma"/>
          <w:b/>
          <w:iCs/>
          <w:sz w:val="20"/>
          <w:szCs w:val="20"/>
        </w:rPr>
        <w:t>Юридически значимые сообщения</w:t>
      </w:r>
      <w:r w:rsidRPr="005E03A7">
        <w:rPr>
          <w:rFonts w:ascii="Tahoma" w:hAnsi="Tahoma" w:cs="Tahoma"/>
          <w:sz w:val="20"/>
        </w:rPr>
        <w:t xml:space="preserve"> </w:t>
      </w:r>
    </w:p>
    <w:p w:rsidR="00ED58F6" w:rsidRPr="005E03A7" w:rsidRDefault="00ED58F6" w:rsidP="00ED58F6">
      <w:pPr>
        <w:pStyle w:val="a3"/>
        <w:ind w:left="-567"/>
        <w:jc w:val="both"/>
        <w:rPr>
          <w:rFonts w:ascii="Tahoma" w:hAnsi="Tahoma" w:cs="Tahoma"/>
          <w:sz w:val="20"/>
        </w:rPr>
      </w:pPr>
      <w:r>
        <w:rPr>
          <w:rFonts w:ascii="Tahoma" w:hAnsi="Tahoma" w:cs="Tahoma"/>
          <w:sz w:val="20"/>
        </w:rPr>
        <w:t>13</w:t>
      </w:r>
      <w:r w:rsidRPr="005E03A7">
        <w:rPr>
          <w:rFonts w:ascii="Tahoma" w:hAnsi="Tahoma" w:cs="Tahoma"/>
          <w:sz w:val="20"/>
        </w:rPr>
        <w:t>.1.</w:t>
      </w:r>
      <w:r>
        <w:rPr>
          <w:rFonts w:ascii="Tahoma" w:hAnsi="Tahoma" w:cs="Tahoma"/>
          <w:sz w:val="20"/>
        </w:rPr>
        <w:t xml:space="preserve"> </w:t>
      </w:r>
      <w:r w:rsidRPr="005E03A7">
        <w:rPr>
          <w:rFonts w:ascii="Tahoma" w:hAnsi="Tahoma" w:cs="Tahoma"/>
          <w:sz w:val="20"/>
        </w:rPr>
        <w:t>Юридически значимые сообщения направляются по следующим адресам:</w:t>
      </w:r>
    </w:p>
    <w:p w:rsidR="00ED58F6" w:rsidRPr="005E03A7" w:rsidRDefault="00ED58F6" w:rsidP="00ED58F6">
      <w:pPr>
        <w:pStyle w:val="a3"/>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.1.1.</w:t>
      </w:r>
      <w:r>
        <w:rPr>
          <w:rFonts w:ascii="Tahoma" w:hAnsi="Tahoma" w:cs="Tahoma"/>
          <w:sz w:val="20"/>
        </w:rPr>
        <w:t xml:space="preserve"> Заказчику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Pr>
          <w:rFonts w:ascii="Tahoma" w:hAnsi="Tahoma" w:cs="Tahoma"/>
          <w:spacing w:val="-3"/>
          <w:sz w:val="20"/>
          <w:szCs w:val="20"/>
        </w:rPr>
        <w:t>600021, г. Владимир, ул. Батурина д. 30</w:t>
      </w:r>
      <w:r w:rsidRPr="005264FF">
        <w:rPr>
          <w:rFonts w:ascii="Tahoma" w:hAnsi="Tahoma" w:cs="Tahoma"/>
          <w:spacing w:val="-3"/>
          <w:sz w:val="20"/>
        </w:rPr>
        <w:t xml:space="preserve"> </w:t>
      </w:r>
    </w:p>
    <w:p w:rsidR="00ED58F6" w:rsidRPr="002F4442" w:rsidRDefault="00ED58F6" w:rsidP="00ED58F6">
      <w:pPr>
        <w:pStyle w:val="a3"/>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 xml:space="preserve">.1.2. </w:t>
      </w:r>
      <w:r>
        <w:rPr>
          <w:rFonts w:ascii="Tahoma" w:hAnsi="Tahoma" w:cs="Tahoma"/>
          <w:sz w:val="20"/>
        </w:rPr>
        <w:t>Подрядчику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Pr="002F4442">
        <w:rPr>
          <w:rFonts w:ascii="Tahoma" w:hAnsi="Tahoma" w:cs="Tahoma"/>
          <w:spacing w:val="3"/>
          <w:sz w:val="20"/>
        </w:rPr>
        <w:t>__________________________________</w:t>
      </w:r>
    </w:p>
    <w:p w:rsidR="00ED58F6" w:rsidRPr="005E03A7" w:rsidRDefault="00ED58F6" w:rsidP="00ED58F6">
      <w:pPr>
        <w:pStyle w:val="a3"/>
        <w:ind w:left="-567"/>
        <w:jc w:val="both"/>
        <w:rPr>
          <w:rFonts w:ascii="Tahoma" w:hAnsi="Tahoma" w:cs="Tahoma"/>
          <w:sz w:val="20"/>
        </w:rPr>
      </w:pPr>
      <w:r>
        <w:rPr>
          <w:rFonts w:ascii="Tahoma" w:hAnsi="Tahoma" w:cs="Tahoma"/>
          <w:sz w:val="20"/>
        </w:rPr>
        <w:t>13</w:t>
      </w:r>
      <w:r w:rsidRPr="005E03A7">
        <w:rPr>
          <w:rFonts w:ascii="Tahoma" w:hAnsi="Tahoma" w:cs="Tahoma"/>
          <w:sz w:val="20"/>
        </w:rPr>
        <w:t>.2.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ED58F6" w:rsidRPr="009D6E73" w:rsidRDefault="00ED58F6" w:rsidP="00ED58F6">
      <w:pPr>
        <w:pStyle w:val="a3"/>
        <w:overflowPunct w:val="0"/>
        <w:autoSpaceDE w:val="0"/>
        <w:autoSpaceDN w:val="0"/>
        <w:adjustRightInd w:val="0"/>
        <w:ind w:left="-567"/>
        <w:textAlignment w:val="baseline"/>
        <w:rPr>
          <w:rFonts w:ascii="Tahoma" w:hAnsi="Tahoma" w:cs="Tahoma"/>
          <w:spacing w:val="-3"/>
          <w:sz w:val="20"/>
        </w:rPr>
      </w:pPr>
      <w:r>
        <w:rPr>
          <w:rFonts w:ascii="Tahoma" w:hAnsi="Tahoma" w:cs="Tahoma"/>
          <w:sz w:val="20"/>
        </w:rPr>
        <w:t>Заказчика</w:t>
      </w:r>
      <w:r w:rsidRPr="009D6E73">
        <w:rPr>
          <w:rFonts w:ascii="Tahoma" w:hAnsi="Tahoma" w:cs="Tahoma"/>
          <w:sz w:val="20"/>
        </w:rPr>
        <w:t>:</w:t>
      </w:r>
      <w:r w:rsidRPr="009D6E73">
        <w:rPr>
          <w:rFonts w:ascii="Tahoma" w:hAnsi="Tahoma" w:cs="Tahoma"/>
          <w:spacing w:val="-3"/>
          <w:sz w:val="20"/>
        </w:rPr>
        <w:t xml:space="preserve"> </w:t>
      </w:r>
    </w:p>
    <w:p w:rsidR="00ED58F6" w:rsidRPr="00467A2B" w:rsidRDefault="00ED58F6" w:rsidP="00ED58F6">
      <w:pPr>
        <w:pStyle w:val="a3"/>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467A2B">
        <w:rPr>
          <w:rFonts w:ascii="Tahoma" w:hAnsi="Tahoma" w:cs="Tahoma"/>
          <w:spacing w:val="-3"/>
          <w:sz w:val="20"/>
          <w:szCs w:val="20"/>
        </w:rPr>
        <w:t>-</w:t>
      </w:r>
      <w:r w:rsidRPr="009D6E73">
        <w:rPr>
          <w:rFonts w:ascii="Tahoma" w:hAnsi="Tahoma" w:cs="Tahoma"/>
          <w:spacing w:val="-3"/>
          <w:sz w:val="20"/>
          <w:szCs w:val="20"/>
          <w:lang w:val="en-US"/>
        </w:rPr>
        <w:t>mail</w:t>
      </w:r>
      <w:r w:rsidRPr="00467A2B">
        <w:rPr>
          <w:rFonts w:ascii="Tahoma" w:hAnsi="Tahoma" w:cs="Tahoma"/>
          <w:spacing w:val="-3"/>
          <w:sz w:val="20"/>
          <w:szCs w:val="20"/>
        </w:rPr>
        <w:t xml:space="preserve">: </w:t>
      </w:r>
      <w:hyperlink r:id="rId6" w:history="1">
        <w:r w:rsidRPr="009F497A">
          <w:rPr>
            <w:rStyle w:val="a5"/>
            <w:rFonts w:ascii="Tahoma" w:hAnsi="Tahoma" w:cs="Tahoma"/>
            <w:sz w:val="20"/>
            <w:lang w:val="en-US"/>
          </w:rPr>
          <w:t>Valeriy</w:t>
        </w:r>
        <w:r w:rsidRPr="00D138A1">
          <w:rPr>
            <w:rStyle w:val="a5"/>
            <w:rFonts w:ascii="Tahoma" w:hAnsi="Tahoma" w:cs="Tahoma"/>
            <w:sz w:val="20"/>
          </w:rPr>
          <w:t>.</w:t>
        </w:r>
        <w:r w:rsidRPr="009F497A">
          <w:rPr>
            <w:rStyle w:val="a5"/>
            <w:rFonts w:ascii="Tahoma" w:hAnsi="Tahoma" w:cs="Tahoma"/>
            <w:sz w:val="20"/>
            <w:lang w:val="en-US"/>
          </w:rPr>
          <w:t>Kolomiets</w:t>
        </w:r>
        <w:r w:rsidRPr="00D138A1">
          <w:rPr>
            <w:rStyle w:val="a5"/>
            <w:rFonts w:ascii="Tahoma" w:hAnsi="Tahoma" w:cs="Tahoma"/>
            <w:sz w:val="20"/>
          </w:rPr>
          <w:t>@</w:t>
        </w:r>
        <w:r w:rsidRPr="009F497A">
          <w:rPr>
            <w:rStyle w:val="a5"/>
            <w:rFonts w:ascii="Tahoma" w:hAnsi="Tahoma" w:cs="Tahoma"/>
            <w:sz w:val="20"/>
            <w:lang w:val="en-US"/>
          </w:rPr>
          <w:t>esplus</w:t>
        </w:r>
        <w:r w:rsidRPr="00D138A1">
          <w:rPr>
            <w:rStyle w:val="a5"/>
            <w:rFonts w:ascii="Tahoma" w:hAnsi="Tahoma" w:cs="Tahoma"/>
            <w:sz w:val="20"/>
          </w:rPr>
          <w:t>.</w:t>
        </w:r>
        <w:r w:rsidRPr="009F497A">
          <w:rPr>
            <w:rStyle w:val="a5"/>
            <w:rFonts w:ascii="Tahoma" w:hAnsi="Tahoma" w:cs="Tahoma"/>
            <w:sz w:val="20"/>
            <w:lang w:val="en-US"/>
          </w:rPr>
          <w:t>ru</w:t>
        </w:r>
      </w:hyperlink>
      <w:r w:rsidRPr="00467A2B">
        <w:rPr>
          <w:rFonts w:ascii="Tahoma" w:hAnsi="Tahoma" w:cs="Tahoma"/>
          <w:sz w:val="20"/>
          <w:szCs w:val="20"/>
        </w:rPr>
        <w:t>;</w:t>
      </w:r>
    </w:p>
    <w:p w:rsidR="00ED58F6" w:rsidRPr="00467A2B" w:rsidRDefault="00ED58F6" w:rsidP="00ED58F6">
      <w:pPr>
        <w:pStyle w:val="a3"/>
        <w:overflowPunct w:val="0"/>
        <w:autoSpaceDE w:val="0"/>
        <w:autoSpaceDN w:val="0"/>
        <w:adjustRightInd w:val="0"/>
        <w:ind w:left="-567"/>
        <w:textAlignment w:val="baseline"/>
        <w:rPr>
          <w:rFonts w:ascii="Tahoma" w:hAnsi="Tahoma" w:cs="Tahoma"/>
          <w:sz w:val="20"/>
        </w:rPr>
      </w:pPr>
      <w:r>
        <w:rPr>
          <w:rFonts w:ascii="Tahoma" w:hAnsi="Tahoma" w:cs="Tahoma"/>
          <w:sz w:val="20"/>
        </w:rPr>
        <w:t>Подрядчика</w:t>
      </w:r>
      <w:r w:rsidRPr="00467A2B">
        <w:rPr>
          <w:rFonts w:ascii="Tahoma" w:hAnsi="Tahoma" w:cs="Tahoma"/>
          <w:sz w:val="20"/>
        </w:rPr>
        <w:t>:</w:t>
      </w:r>
    </w:p>
    <w:p w:rsidR="00ED58F6" w:rsidRPr="00467A2B" w:rsidRDefault="00ED58F6" w:rsidP="00ED58F6">
      <w:pPr>
        <w:pStyle w:val="a3"/>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467A2B">
        <w:rPr>
          <w:rFonts w:ascii="Tahoma" w:hAnsi="Tahoma" w:cs="Tahoma"/>
          <w:spacing w:val="-3"/>
          <w:sz w:val="20"/>
          <w:szCs w:val="20"/>
        </w:rPr>
        <w:t>-</w:t>
      </w:r>
      <w:r w:rsidRPr="009D6E73">
        <w:rPr>
          <w:rFonts w:ascii="Tahoma" w:hAnsi="Tahoma" w:cs="Tahoma"/>
          <w:spacing w:val="-3"/>
          <w:sz w:val="20"/>
          <w:szCs w:val="20"/>
          <w:lang w:val="en-US"/>
        </w:rPr>
        <w:t>mail</w:t>
      </w:r>
      <w:r w:rsidRPr="00467A2B">
        <w:rPr>
          <w:rFonts w:ascii="Tahoma" w:hAnsi="Tahoma" w:cs="Tahoma"/>
          <w:spacing w:val="-3"/>
          <w:sz w:val="20"/>
          <w:szCs w:val="20"/>
        </w:rPr>
        <w:t xml:space="preserve">: </w:t>
      </w:r>
      <w:r>
        <w:rPr>
          <w:rFonts w:ascii="Tahoma" w:hAnsi="Tahoma" w:cs="Tahoma"/>
          <w:spacing w:val="-3"/>
          <w:sz w:val="20"/>
          <w:szCs w:val="20"/>
          <w:u w:val="single"/>
          <w:lang w:val="en-US"/>
        </w:rPr>
        <w:t>________________________</w:t>
      </w:r>
      <w:r w:rsidRPr="00467A2B">
        <w:rPr>
          <w:rFonts w:ascii="Tahoma" w:hAnsi="Tahoma" w:cs="Tahoma"/>
          <w:sz w:val="20"/>
          <w:szCs w:val="20"/>
        </w:rPr>
        <w:t xml:space="preserve"> .</w:t>
      </w:r>
      <w:r>
        <w:rPr>
          <w:rFonts w:ascii="Tahoma" w:hAnsi="Tahoma" w:cs="Tahoma"/>
          <w:sz w:val="20"/>
          <w:szCs w:val="20"/>
        </w:rPr>
        <w:t xml:space="preserve"> </w:t>
      </w:r>
    </w:p>
    <w:p w:rsidR="00ED58F6" w:rsidRPr="003246B6" w:rsidRDefault="00ED58F6" w:rsidP="00ED58F6">
      <w:pPr>
        <w:pStyle w:val="ConsPlusNormal"/>
        <w:ind w:left="-567"/>
        <w:jc w:val="both"/>
        <w:rPr>
          <w:i w:val="0"/>
          <w:color w:val="000000" w:themeColor="text1"/>
        </w:rPr>
      </w:pPr>
    </w:p>
    <w:p w:rsidR="00ED58F6" w:rsidRPr="003246B6" w:rsidRDefault="00ED58F6" w:rsidP="00ED58F6">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Прочие условия</w:t>
      </w:r>
    </w:p>
    <w:p w:rsidR="00ED58F6" w:rsidRPr="003246B6" w:rsidRDefault="00ED58F6" w:rsidP="00ED58F6">
      <w:pPr>
        <w:pStyle w:val="ConsPlusNormal"/>
        <w:numPr>
          <w:ilvl w:val="1"/>
          <w:numId w:val="3"/>
        </w:numPr>
        <w:ind w:left="-567" w:firstLine="0"/>
        <w:jc w:val="both"/>
        <w:rPr>
          <w:i w:val="0"/>
          <w:color w:val="000000" w:themeColor="text1"/>
        </w:rPr>
      </w:pPr>
      <w:r w:rsidRPr="003246B6">
        <w:rPr>
          <w:b/>
          <w:color w:val="000000" w:themeColor="text1"/>
        </w:rPr>
        <w:t>Уступка прав и обязательств по Договору</w:t>
      </w:r>
    </w:p>
    <w:p w:rsidR="00ED58F6" w:rsidRPr="003246B6" w:rsidRDefault="00ED58F6" w:rsidP="00ED58F6">
      <w:pPr>
        <w:pStyle w:val="a3"/>
        <w:numPr>
          <w:ilvl w:val="0"/>
          <w:numId w:val="8"/>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ED58F6" w:rsidRPr="003246B6" w:rsidRDefault="00ED58F6" w:rsidP="00ED58F6">
      <w:pPr>
        <w:pStyle w:val="a3"/>
        <w:numPr>
          <w:ilvl w:val="0"/>
          <w:numId w:val="8"/>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ED58F6" w:rsidRPr="003246B6" w:rsidRDefault="00ED58F6" w:rsidP="00ED58F6">
      <w:pPr>
        <w:pStyle w:val="a3"/>
        <w:numPr>
          <w:ilvl w:val="0"/>
          <w:numId w:val="8"/>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ED58F6" w:rsidRPr="003246B6" w:rsidRDefault="00ED58F6" w:rsidP="00ED58F6">
      <w:pPr>
        <w:pStyle w:val="a3"/>
        <w:numPr>
          <w:ilvl w:val="0"/>
          <w:numId w:val="8"/>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ED58F6" w:rsidRPr="003246B6" w:rsidRDefault="00ED58F6" w:rsidP="00ED58F6">
      <w:pPr>
        <w:pStyle w:val="a3"/>
        <w:numPr>
          <w:ilvl w:val="0"/>
          <w:numId w:val="8"/>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ED58F6" w:rsidRPr="003246B6" w:rsidRDefault="00ED58F6" w:rsidP="00ED58F6">
      <w:pPr>
        <w:pStyle w:val="a3"/>
        <w:numPr>
          <w:ilvl w:val="0"/>
          <w:numId w:val="8"/>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ED58F6" w:rsidRPr="003246B6" w:rsidRDefault="00ED58F6" w:rsidP="00ED58F6">
      <w:pPr>
        <w:pStyle w:val="a3"/>
        <w:numPr>
          <w:ilvl w:val="0"/>
          <w:numId w:val="8"/>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ED58F6" w:rsidRPr="003246B6" w:rsidRDefault="00ED58F6" w:rsidP="00ED58F6">
      <w:pPr>
        <w:pStyle w:val="a3"/>
        <w:numPr>
          <w:ilvl w:val="0"/>
          <w:numId w:val="8"/>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ED58F6" w:rsidRPr="003246B6" w:rsidRDefault="00ED58F6" w:rsidP="00ED58F6">
      <w:pPr>
        <w:pStyle w:val="a3"/>
        <w:numPr>
          <w:ilvl w:val="0"/>
          <w:numId w:val="8"/>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ED58F6" w:rsidRPr="003246B6" w:rsidRDefault="00ED58F6" w:rsidP="00ED58F6">
      <w:pPr>
        <w:pStyle w:val="a3"/>
        <w:numPr>
          <w:ilvl w:val="0"/>
          <w:numId w:val="8"/>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ED58F6" w:rsidRPr="003246B6" w:rsidRDefault="00ED58F6" w:rsidP="00ED58F6">
      <w:pPr>
        <w:pStyle w:val="a3"/>
        <w:numPr>
          <w:ilvl w:val="0"/>
          <w:numId w:val="8"/>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ED58F6" w:rsidRPr="003246B6" w:rsidRDefault="00ED58F6" w:rsidP="00ED58F6">
      <w:pPr>
        <w:pStyle w:val="a3"/>
        <w:numPr>
          <w:ilvl w:val="1"/>
          <w:numId w:val="8"/>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rsidR="00ED58F6" w:rsidRPr="003246B6" w:rsidRDefault="00ED58F6" w:rsidP="00ED58F6">
      <w:pPr>
        <w:pStyle w:val="a3"/>
        <w:numPr>
          <w:ilvl w:val="2"/>
          <w:numId w:val="8"/>
        </w:numPr>
        <w:tabs>
          <w:tab w:val="left" w:pos="0"/>
        </w:tabs>
        <w:autoSpaceDE w:val="0"/>
        <w:autoSpaceDN w:val="0"/>
        <w:adjustRightInd w:val="0"/>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При отсутствии письменного согласия Заказчика Подрядчик не вправе:</w:t>
      </w:r>
    </w:p>
    <w:p w:rsidR="00ED58F6" w:rsidRPr="003246B6" w:rsidRDefault="00ED58F6" w:rsidP="00ED58F6">
      <w:pPr>
        <w:widowControl w:val="0"/>
        <w:numPr>
          <w:ilvl w:val="0"/>
          <w:numId w:val="7"/>
        </w:numPr>
        <w:tabs>
          <w:tab w:val="left" w:pos="0"/>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ED58F6" w:rsidRPr="003246B6" w:rsidRDefault="00ED58F6" w:rsidP="00ED58F6">
      <w:pPr>
        <w:widowControl w:val="0"/>
        <w:numPr>
          <w:ilvl w:val="0"/>
          <w:numId w:val="7"/>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ED58F6" w:rsidRPr="003246B6" w:rsidRDefault="00ED58F6" w:rsidP="00ED58F6">
      <w:pPr>
        <w:widowControl w:val="0"/>
        <w:numPr>
          <w:ilvl w:val="0"/>
          <w:numId w:val="7"/>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ED58F6" w:rsidRPr="003246B6" w:rsidRDefault="00ED58F6" w:rsidP="00ED58F6">
      <w:pPr>
        <w:widowControl w:val="0"/>
        <w:numPr>
          <w:ilvl w:val="0"/>
          <w:numId w:val="7"/>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ED58F6" w:rsidRPr="003246B6" w:rsidRDefault="00ED58F6" w:rsidP="00ED58F6">
      <w:pPr>
        <w:pStyle w:val="a3"/>
        <w:widowControl w:val="0"/>
        <w:numPr>
          <w:ilvl w:val="2"/>
          <w:numId w:val="8"/>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ED58F6" w:rsidRPr="003246B6" w:rsidRDefault="00ED58F6" w:rsidP="00ED58F6">
      <w:pPr>
        <w:pStyle w:val="a3"/>
        <w:widowControl w:val="0"/>
        <w:numPr>
          <w:ilvl w:val="2"/>
          <w:numId w:val="8"/>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ED58F6" w:rsidRPr="003246B6" w:rsidRDefault="00ED58F6" w:rsidP="00ED58F6">
      <w:pPr>
        <w:pStyle w:val="a3"/>
        <w:widowControl w:val="0"/>
        <w:numPr>
          <w:ilvl w:val="2"/>
          <w:numId w:val="8"/>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ED58F6" w:rsidRPr="003246B6" w:rsidRDefault="00ED58F6" w:rsidP="00ED58F6">
      <w:pPr>
        <w:pStyle w:val="a3"/>
        <w:widowControl w:val="0"/>
        <w:numPr>
          <w:ilvl w:val="2"/>
          <w:numId w:val="8"/>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Заказчик вправе уступить или заложить права (требования) к Подрядчику по Договору без согласия Подрядчика на такую уступку.</w:t>
      </w:r>
    </w:p>
    <w:p w:rsidR="00ED58F6" w:rsidRPr="003246B6" w:rsidRDefault="00ED58F6" w:rsidP="00ED58F6">
      <w:pPr>
        <w:pStyle w:val="a3"/>
        <w:widowControl w:val="0"/>
        <w:numPr>
          <w:ilvl w:val="2"/>
          <w:numId w:val="8"/>
        </w:numPr>
        <w:tabs>
          <w:tab w:val="left" w:pos="-142"/>
          <w:tab w:val="left" w:pos="142"/>
          <w:tab w:val="left" w:pos="709"/>
        </w:tabs>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 xml:space="preserve">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w:t>
      </w:r>
      <w:r w:rsidRPr="003246B6">
        <w:rPr>
          <w:rFonts w:ascii="Tahoma" w:hAnsi="Tahoma" w:cs="Tahoma"/>
          <w:color w:val="000000" w:themeColor="text1"/>
          <w:sz w:val="20"/>
        </w:rPr>
        <w:lastRenderedPageBreak/>
        <w:t>соответствующей части, а права и обязательства по Договору считаются переданными третьему лицу, если иной срок не указан в уведомлении.</w:t>
      </w:r>
    </w:p>
    <w:p w:rsidR="00ED58F6" w:rsidRPr="003246B6" w:rsidRDefault="00ED58F6" w:rsidP="00ED58F6">
      <w:pPr>
        <w:pStyle w:val="a3"/>
        <w:numPr>
          <w:ilvl w:val="0"/>
          <w:numId w:val="6"/>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ED58F6" w:rsidRPr="003246B6" w:rsidRDefault="00ED58F6" w:rsidP="00ED58F6">
      <w:pPr>
        <w:pStyle w:val="a3"/>
        <w:numPr>
          <w:ilvl w:val="0"/>
          <w:numId w:val="6"/>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ED58F6" w:rsidRPr="003246B6" w:rsidRDefault="00ED58F6" w:rsidP="00ED58F6">
      <w:pPr>
        <w:pStyle w:val="a3"/>
        <w:numPr>
          <w:ilvl w:val="0"/>
          <w:numId w:val="6"/>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ED58F6" w:rsidRPr="003246B6" w:rsidRDefault="00ED58F6" w:rsidP="00ED58F6">
      <w:pPr>
        <w:pStyle w:val="a3"/>
        <w:numPr>
          <w:ilvl w:val="0"/>
          <w:numId w:val="6"/>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ED58F6" w:rsidRPr="003246B6" w:rsidRDefault="00ED58F6" w:rsidP="00ED58F6">
      <w:pPr>
        <w:pStyle w:val="a3"/>
        <w:numPr>
          <w:ilvl w:val="0"/>
          <w:numId w:val="6"/>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ED58F6" w:rsidRPr="003246B6" w:rsidRDefault="00ED58F6" w:rsidP="00ED58F6">
      <w:pPr>
        <w:pStyle w:val="a3"/>
        <w:numPr>
          <w:ilvl w:val="0"/>
          <w:numId w:val="6"/>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ED58F6" w:rsidRPr="003246B6" w:rsidRDefault="00ED58F6" w:rsidP="00ED58F6">
      <w:pPr>
        <w:pStyle w:val="a3"/>
        <w:numPr>
          <w:ilvl w:val="0"/>
          <w:numId w:val="6"/>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ED58F6" w:rsidRPr="003246B6" w:rsidRDefault="00ED58F6" w:rsidP="00ED58F6">
      <w:pPr>
        <w:pStyle w:val="a3"/>
        <w:numPr>
          <w:ilvl w:val="0"/>
          <w:numId w:val="6"/>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ED58F6" w:rsidRPr="003246B6" w:rsidRDefault="00ED58F6" w:rsidP="00ED58F6">
      <w:pPr>
        <w:pStyle w:val="a3"/>
        <w:numPr>
          <w:ilvl w:val="0"/>
          <w:numId w:val="6"/>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ED58F6" w:rsidRPr="003246B6" w:rsidRDefault="00ED58F6" w:rsidP="00ED58F6">
      <w:pPr>
        <w:pStyle w:val="a3"/>
        <w:numPr>
          <w:ilvl w:val="0"/>
          <w:numId w:val="6"/>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ED58F6" w:rsidRPr="003246B6" w:rsidRDefault="00ED58F6" w:rsidP="00ED58F6">
      <w:pPr>
        <w:pStyle w:val="a3"/>
        <w:numPr>
          <w:ilvl w:val="0"/>
          <w:numId w:val="6"/>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ED58F6" w:rsidRPr="003246B6" w:rsidRDefault="00ED58F6" w:rsidP="00ED58F6">
      <w:pPr>
        <w:pStyle w:val="a3"/>
        <w:numPr>
          <w:ilvl w:val="1"/>
          <w:numId w:val="6"/>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rsidR="00ED58F6" w:rsidRPr="003246B6" w:rsidRDefault="00ED58F6" w:rsidP="00ED58F6">
      <w:pPr>
        <w:pStyle w:val="ConsPlusNormal"/>
        <w:numPr>
          <w:ilvl w:val="1"/>
          <w:numId w:val="6"/>
        </w:numPr>
        <w:ind w:left="-567" w:right="34" w:firstLine="0"/>
        <w:jc w:val="both"/>
        <w:rPr>
          <w:i w:val="0"/>
          <w:color w:val="000000" w:themeColor="text1"/>
        </w:rPr>
      </w:pPr>
      <w:r w:rsidRPr="003246B6">
        <w:rPr>
          <w:i w:val="0"/>
          <w:color w:val="000000" w:themeColor="text1"/>
        </w:rPr>
        <w:t>Договор составлен в 2 (двух) экземплярах, имеющих одинаковую юридическую силу, по одному для каждой из Сторон.</w:t>
      </w:r>
    </w:p>
    <w:p w:rsidR="00ED58F6" w:rsidRPr="003246B6" w:rsidRDefault="00ED58F6" w:rsidP="00ED58F6">
      <w:pPr>
        <w:pStyle w:val="ConsPlusNormal"/>
        <w:numPr>
          <w:ilvl w:val="1"/>
          <w:numId w:val="6"/>
        </w:numPr>
        <w:ind w:left="-567" w:right="34" w:firstLine="0"/>
        <w:jc w:val="both"/>
        <w:rPr>
          <w:i w:val="0"/>
          <w:color w:val="000000" w:themeColor="text1"/>
        </w:rPr>
      </w:pPr>
      <w:r w:rsidRPr="003246B6">
        <w:rPr>
          <w:i w:val="0"/>
          <w:color w:val="000000" w:themeColor="text1"/>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ED58F6" w:rsidRPr="003246B6" w:rsidRDefault="00ED58F6" w:rsidP="00ED58F6">
      <w:pPr>
        <w:pStyle w:val="a3"/>
        <w:numPr>
          <w:ilvl w:val="1"/>
          <w:numId w:val="6"/>
        </w:numPr>
        <w:autoSpaceDE w:val="0"/>
        <w:autoSpaceDN w:val="0"/>
        <w:adjustRightInd w:val="0"/>
        <w:ind w:left="-567" w:firstLine="0"/>
        <w:jc w:val="both"/>
        <w:rPr>
          <w:rFonts w:ascii="Tahoma" w:hAnsi="Tahoma"/>
          <w:color w:val="000000" w:themeColor="text1"/>
          <w:sz w:val="20"/>
        </w:rPr>
      </w:pPr>
      <w:r w:rsidRPr="003246B6">
        <w:rPr>
          <w:rFonts w:ascii="Tahoma" w:hAnsi="Tahoma"/>
          <w:color w:val="000000" w:themeColor="text1"/>
          <w:sz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w:t>
      </w:r>
      <w:r w:rsidRPr="003246B6">
        <w:rPr>
          <w:rFonts w:ascii="Tahoma" w:hAnsi="Tahoma" w:cs="Tahoma"/>
          <w:color w:val="000000" w:themeColor="text1"/>
          <w:sz w:val="20"/>
        </w:rPr>
        <w:t>датой указанной в преамбуле</w:t>
      </w:r>
      <w:r w:rsidRPr="003246B6">
        <w:rPr>
          <w:rFonts w:ascii="Tahoma" w:hAnsi="Tahoma"/>
          <w:color w:val="000000" w:themeColor="text1"/>
          <w:sz w:val="20"/>
        </w:rPr>
        <w:t xml:space="preserve"> Договора</w:t>
      </w:r>
      <w:r w:rsidRPr="003246B6">
        <w:rPr>
          <w:rFonts w:ascii="Tahoma" w:hAnsi="Tahoma" w:cs="Tahoma"/>
          <w:color w:val="000000" w:themeColor="text1"/>
          <w:sz w:val="20"/>
        </w:rPr>
        <w:t>.</w:t>
      </w:r>
    </w:p>
    <w:p w:rsidR="00ED58F6" w:rsidRDefault="00ED58F6" w:rsidP="00ED58F6">
      <w:pPr>
        <w:pStyle w:val="ConsPlusNormal"/>
        <w:numPr>
          <w:ilvl w:val="1"/>
          <w:numId w:val="6"/>
        </w:numPr>
        <w:ind w:left="-567" w:right="34" w:firstLine="0"/>
        <w:jc w:val="both"/>
        <w:rPr>
          <w:i w:val="0"/>
          <w:color w:val="000000" w:themeColor="text1"/>
        </w:rPr>
      </w:pPr>
      <w:r w:rsidRPr="00B720CE">
        <w:rPr>
          <w:i w:val="0"/>
        </w:rPr>
        <w:t xml:space="preserve">Положения Договора применяются наряду с положениями «Общих условий» (Общие условия договора </w:t>
      </w:r>
      <w:r>
        <w:rPr>
          <w:i w:val="0"/>
        </w:rPr>
        <w:t>подряда на выполнение ремонтных работ и технического обслуживания</w:t>
      </w:r>
      <w:r w:rsidRPr="00B720CE">
        <w:rPr>
          <w:i w:val="0"/>
        </w:rPr>
        <w:t xml:space="preserve">, утвержденные приказом ПАО «Т Плюс» №33 от 30.01.2018 г., размещенные на сайте </w:t>
      </w:r>
      <w:hyperlink r:id="rId7" w:history="1">
        <w:r w:rsidRPr="00B720CE">
          <w:rPr>
            <w:rStyle w:val="a5"/>
            <w:i w:val="0"/>
          </w:rPr>
          <w:t>http://zakupki.tplusgroup.ru/terms</w:t>
        </w:r>
      </w:hyperlink>
      <w:r w:rsidRPr="00B720CE">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B720CE">
        <w:rPr>
          <w:i w:val="0"/>
          <w:color w:val="000000" w:themeColor="text1"/>
        </w:rPr>
        <w:t>.</w:t>
      </w:r>
    </w:p>
    <w:p w:rsidR="00ED58F6" w:rsidRDefault="00ED58F6" w:rsidP="00ED58F6">
      <w:pPr>
        <w:pStyle w:val="a3"/>
        <w:widowControl w:val="0"/>
        <w:numPr>
          <w:ilvl w:val="1"/>
          <w:numId w:val="6"/>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b/>
          <w:sz w:val="20"/>
        </w:rPr>
        <w:t>Электронный документооборот</w:t>
      </w:r>
    </w:p>
    <w:p w:rsidR="00ED58F6" w:rsidRPr="00555020" w:rsidRDefault="00ED58F6" w:rsidP="00ED58F6">
      <w:pPr>
        <w:pStyle w:val="a3"/>
        <w:widowControl w:val="0"/>
        <w:numPr>
          <w:ilvl w:val="2"/>
          <w:numId w:val="6"/>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 в форматах pdf (Portable Document Format), doc (MS Word), xls (MS Excel), </w:t>
      </w:r>
      <w:r w:rsidRPr="00555020">
        <w:rPr>
          <w:rFonts w:ascii="Tahoma" w:eastAsia="Times New Roman" w:hAnsi="Tahoma" w:cs="Tahoma"/>
          <w:sz w:val="20"/>
          <w:szCs w:val="20"/>
        </w:rPr>
        <w:t>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ED58F6" w:rsidRPr="00555020" w:rsidRDefault="00ED58F6" w:rsidP="00ED58F6">
      <w:pPr>
        <w:pStyle w:val="a3"/>
        <w:widowControl w:val="0"/>
        <w:numPr>
          <w:ilvl w:val="2"/>
          <w:numId w:val="6"/>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В </w:t>
      </w:r>
      <w:r>
        <w:rPr>
          <w:rFonts w:ascii="Tahoma" w:eastAsia="Times New Roman" w:hAnsi="Tahoma" w:cs="Tahoma"/>
          <w:sz w:val="20"/>
        </w:rPr>
        <w:t xml:space="preserve">случае изменения Оператора ЭДО </w:t>
      </w:r>
      <w:r w:rsidRPr="00555020">
        <w:rPr>
          <w:rFonts w:ascii="Tahoma" w:eastAsia="Times New Roman" w:hAnsi="Tahoma" w:cs="Tahoma"/>
          <w:sz w:val="20"/>
        </w:rPr>
        <w:t>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ED58F6" w:rsidRPr="00555020" w:rsidRDefault="00ED58F6" w:rsidP="00ED58F6">
      <w:pPr>
        <w:pStyle w:val="a3"/>
        <w:widowControl w:val="0"/>
        <w:numPr>
          <w:ilvl w:val="2"/>
          <w:numId w:val="6"/>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При обмене электронными документами Стороны обязуются указывать нижеописанные реквизиты для каждого XML документа:</w:t>
      </w:r>
    </w:p>
    <w:p w:rsidR="00ED58F6" w:rsidRPr="00BB2D7B" w:rsidRDefault="00ED58F6" w:rsidP="00ED58F6">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ED58F6" w:rsidRPr="00BB2D7B" w:rsidRDefault="00ED58F6" w:rsidP="00ED58F6">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ED58F6" w:rsidRPr="00BB2D7B" w:rsidRDefault="00ED58F6" w:rsidP="00ED58F6">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ED58F6" w:rsidRDefault="00ED58F6" w:rsidP="00ED58F6">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rsidR="00ED58F6" w:rsidRPr="00BB2D7B" w:rsidRDefault="00ED58F6" w:rsidP="00ED58F6">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ТекстИнф и значениями атрибутов Идентиф=" ПредДокДата" и Значен=&lt;Дата ПУД&gt;</w:t>
      </w:r>
    </w:p>
    <w:p w:rsidR="00ED58F6" w:rsidRDefault="00ED58F6" w:rsidP="00ED58F6">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rsidR="00ED58F6" w:rsidRDefault="00ED58F6" w:rsidP="00ED58F6">
      <w:pPr>
        <w:pStyle w:val="a3"/>
        <w:widowControl w:val="0"/>
        <w:numPr>
          <w:ilvl w:val="2"/>
          <w:numId w:val="6"/>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ED58F6" w:rsidRDefault="00ED58F6" w:rsidP="00ED58F6">
      <w:pPr>
        <w:pStyle w:val="a3"/>
        <w:widowControl w:val="0"/>
        <w:numPr>
          <w:ilvl w:val="2"/>
          <w:numId w:val="6"/>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ED58F6" w:rsidRDefault="00ED58F6" w:rsidP="00ED58F6">
      <w:pPr>
        <w:pStyle w:val="a3"/>
        <w:widowControl w:val="0"/>
        <w:numPr>
          <w:ilvl w:val="2"/>
          <w:numId w:val="6"/>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lastRenderedPageBreak/>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ED58F6" w:rsidRDefault="00ED58F6" w:rsidP="00ED58F6">
      <w:pPr>
        <w:pStyle w:val="a3"/>
        <w:widowControl w:val="0"/>
        <w:numPr>
          <w:ilvl w:val="2"/>
          <w:numId w:val="6"/>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r>
        <w:rPr>
          <w:rFonts w:ascii="Tahoma" w:eastAsia="Times New Roman" w:hAnsi="Tahoma" w:cs="Tahoma"/>
          <w:sz w:val="20"/>
        </w:rPr>
        <w:t>.</w:t>
      </w:r>
      <w:r w:rsidRPr="00555020">
        <w:rPr>
          <w:rFonts w:ascii="Tahoma" w:eastAsia="Times New Roman" w:hAnsi="Tahoma" w:cs="Tahoma"/>
          <w:sz w:val="20"/>
        </w:rPr>
        <w:t xml:space="preserve"> </w:t>
      </w:r>
    </w:p>
    <w:p w:rsidR="00ED58F6" w:rsidRDefault="00ED58F6" w:rsidP="00ED58F6">
      <w:pPr>
        <w:pStyle w:val="a3"/>
        <w:widowControl w:val="0"/>
        <w:numPr>
          <w:ilvl w:val="2"/>
          <w:numId w:val="6"/>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 xml:space="preserve"> </w:t>
      </w:r>
      <w:r w:rsidRPr="00555020">
        <w:rPr>
          <w:rFonts w:ascii="Tahoma" w:eastAsia="Times New Roman" w:hAnsi="Tahoma" w:cs="Tahoma"/>
          <w:sz w:val="20"/>
        </w:rPr>
        <w:t>Заказчик, за исключением случаев предусмотренных п</w:t>
      </w:r>
      <w:r>
        <w:rPr>
          <w:rFonts w:ascii="Tahoma" w:eastAsia="Times New Roman" w:hAnsi="Tahoma" w:cs="Tahoma"/>
          <w:sz w:val="20"/>
        </w:rPr>
        <w:t>14</w:t>
      </w:r>
      <w:r w:rsidRPr="00555020">
        <w:rPr>
          <w:rFonts w:ascii="Tahoma" w:eastAsia="Times New Roman" w:hAnsi="Tahoma" w:cs="Tahoma"/>
          <w:sz w:val="20"/>
        </w:rPr>
        <w:t>.</w:t>
      </w:r>
      <w:r>
        <w:rPr>
          <w:rFonts w:ascii="Tahoma" w:eastAsia="Times New Roman" w:hAnsi="Tahoma" w:cs="Tahoma"/>
          <w:sz w:val="20"/>
        </w:rPr>
        <w:t>6.</w:t>
      </w:r>
      <w:r w:rsidRPr="00555020">
        <w:rPr>
          <w:rFonts w:ascii="Tahoma" w:eastAsia="Times New Roman" w:hAnsi="Tahoma" w:cs="Tahoma"/>
          <w:sz w:val="20"/>
        </w:rPr>
        <w:t>6.-</w:t>
      </w:r>
      <w:r>
        <w:rPr>
          <w:rFonts w:ascii="Tahoma" w:eastAsia="Times New Roman" w:hAnsi="Tahoma" w:cs="Tahoma"/>
          <w:sz w:val="20"/>
        </w:rPr>
        <w:t>14.6.</w:t>
      </w:r>
      <w:r w:rsidRPr="00555020">
        <w:rPr>
          <w:rFonts w:ascii="Tahoma" w:eastAsia="Times New Roman" w:hAnsi="Tahoma" w:cs="Tahoma"/>
          <w:sz w:val="20"/>
        </w:rPr>
        <w:t>7. вправе не принимать к рассмотрению направленные Подрядчиком  на бумажном носителе документы, а также документы составленные с нарушением требований п.</w:t>
      </w:r>
      <w:r>
        <w:rPr>
          <w:rFonts w:ascii="Tahoma" w:eastAsia="Times New Roman" w:hAnsi="Tahoma" w:cs="Tahoma"/>
          <w:sz w:val="20"/>
        </w:rPr>
        <w:t>14.6</w:t>
      </w:r>
      <w:r w:rsidRPr="00555020">
        <w:rPr>
          <w:rFonts w:ascii="Tahoma" w:eastAsia="Times New Roman" w:hAnsi="Tahoma" w:cs="Tahoma"/>
          <w:sz w:val="20"/>
        </w:rPr>
        <w:t>.1.-</w:t>
      </w:r>
      <w:r>
        <w:rPr>
          <w:rFonts w:ascii="Tahoma" w:eastAsia="Times New Roman" w:hAnsi="Tahoma" w:cs="Tahoma"/>
          <w:sz w:val="20"/>
        </w:rPr>
        <w:t>14.6</w:t>
      </w:r>
      <w:r w:rsidRPr="00555020">
        <w:rPr>
          <w:rFonts w:ascii="Tahoma" w:eastAsia="Times New Roman" w:hAnsi="Tahoma" w:cs="Tahoma"/>
          <w:sz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ED58F6" w:rsidRDefault="00ED58F6" w:rsidP="00ED58F6">
      <w:pPr>
        <w:pStyle w:val="a3"/>
        <w:widowControl w:val="0"/>
        <w:numPr>
          <w:ilvl w:val="2"/>
          <w:numId w:val="6"/>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В</w:t>
      </w:r>
      <w:r w:rsidRPr="00555020">
        <w:rPr>
          <w:rFonts w:ascii="Tahoma" w:eastAsia="Times New Roman" w:hAnsi="Tahoma" w:cs="Tahoma"/>
          <w:sz w:val="20"/>
        </w:rPr>
        <w:t>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ED58F6" w:rsidRPr="00555020" w:rsidRDefault="00ED58F6" w:rsidP="00ED58F6">
      <w:pPr>
        <w:pStyle w:val="a3"/>
        <w:widowControl w:val="0"/>
        <w:numPr>
          <w:ilvl w:val="2"/>
          <w:numId w:val="6"/>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К документам, указанным в п.</w:t>
      </w:r>
      <w:r>
        <w:rPr>
          <w:rFonts w:ascii="Tahoma" w:eastAsia="Times New Roman" w:hAnsi="Tahoma" w:cs="Tahoma"/>
          <w:sz w:val="20"/>
        </w:rPr>
        <w:t>14.6</w:t>
      </w:r>
      <w:r w:rsidRPr="00555020">
        <w:rPr>
          <w:rFonts w:ascii="Tahoma" w:eastAsia="Times New Roman" w:hAnsi="Tahoma" w:cs="Tahoma"/>
          <w:sz w:val="20"/>
        </w:rPr>
        <w:t xml:space="preserve">.1.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ED58F6" w:rsidRDefault="00ED58F6" w:rsidP="00ED58F6">
      <w:pPr>
        <w:pStyle w:val="ConsPlusNormal"/>
        <w:ind w:left="-567" w:right="34"/>
        <w:jc w:val="both"/>
        <w:rPr>
          <w:rFonts w:asciiTheme="minorHAnsi" w:hAnsiTheme="minorHAnsi" w:cstheme="minorBidi"/>
          <w:iCs w:val="0"/>
          <w:color w:val="000000" w:themeColor="text1"/>
          <w:sz w:val="22"/>
          <w:szCs w:val="22"/>
        </w:rPr>
      </w:pPr>
    </w:p>
    <w:p w:rsidR="00ED58F6" w:rsidRPr="003246B6" w:rsidRDefault="00ED58F6" w:rsidP="00ED58F6">
      <w:pPr>
        <w:pStyle w:val="ConsPlusNormal"/>
        <w:ind w:left="-567"/>
        <w:jc w:val="both"/>
        <w:rPr>
          <w:i w:val="0"/>
          <w:color w:val="000000" w:themeColor="text1"/>
        </w:rPr>
      </w:pPr>
    </w:p>
    <w:p w:rsidR="00ED58F6" w:rsidRPr="003246B6" w:rsidRDefault="00ED58F6" w:rsidP="00ED58F6">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Перечень Приложений к Договору</w:t>
      </w:r>
    </w:p>
    <w:p w:rsidR="00ED58F6" w:rsidRPr="003246B6" w:rsidRDefault="00ED58F6" w:rsidP="00ED58F6">
      <w:pPr>
        <w:pStyle w:val="ConsPlusNormal"/>
        <w:numPr>
          <w:ilvl w:val="0"/>
          <w:numId w:val="5"/>
        </w:numPr>
        <w:ind w:left="-567" w:firstLine="0"/>
        <w:jc w:val="both"/>
        <w:rPr>
          <w:i w:val="0"/>
          <w:color w:val="000000" w:themeColor="text1"/>
        </w:rPr>
      </w:pPr>
      <w:r w:rsidRPr="003246B6">
        <w:rPr>
          <w:i w:val="0"/>
          <w:color w:val="000000" w:themeColor="text1"/>
        </w:rPr>
        <w:t>Техническое Задание</w:t>
      </w:r>
      <w:r>
        <w:rPr>
          <w:i w:val="0"/>
          <w:color w:val="000000" w:themeColor="text1"/>
        </w:rPr>
        <w:t xml:space="preserve">. Приложение 1.1. </w:t>
      </w:r>
      <w:r w:rsidRPr="000B7F32">
        <w:rPr>
          <w:color w:val="000000" w:themeColor="text1"/>
        </w:rPr>
        <w:t>к техническому заданию</w:t>
      </w:r>
      <w:r>
        <w:rPr>
          <w:i w:val="0"/>
          <w:color w:val="000000" w:themeColor="text1"/>
        </w:rPr>
        <w:t>.</w:t>
      </w:r>
    </w:p>
    <w:p w:rsidR="00ED58F6" w:rsidRPr="003246B6" w:rsidRDefault="00ED58F6" w:rsidP="00ED58F6">
      <w:pPr>
        <w:pStyle w:val="ConsPlusNormal"/>
        <w:numPr>
          <w:ilvl w:val="0"/>
          <w:numId w:val="5"/>
        </w:numPr>
        <w:ind w:left="-567" w:firstLine="0"/>
        <w:jc w:val="both"/>
        <w:rPr>
          <w:i w:val="0"/>
          <w:color w:val="000000" w:themeColor="text1"/>
        </w:rPr>
      </w:pPr>
      <w:r w:rsidRPr="003246B6">
        <w:rPr>
          <w:i w:val="0"/>
          <w:color w:val="000000" w:themeColor="text1"/>
        </w:rPr>
        <w:t>Сметная документация</w:t>
      </w:r>
    </w:p>
    <w:p w:rsidR="00ED58F6" w:rsidRDefault="00ED58F6" w:rsidP="00ED58F6">
      <w:pPr>
        <w:pStyle w:val="ConsPlusNormal"/>
        <w:numPr>
          <w:ilvl w:val="0"/>
          <w:numId w:val="5"/>
        </w:numPr>
        <w:ind w:left="-567" w:firstLine="0"/>
        <w:jc w:val="both"/>
        <w:rPr>
          <w:i w:val="0"/>
          <w:color w:val="000000" w:themeColor="text1"/>
        </w:rPr>
      </w:pPr>
      <w:r>
        <w:rPr>
          <w:i w:val="0"/>
          <w:color w:val="000000" w:themeColor="text1"/>
        </w:rPr>
        <w:t>Форма о цепочке собственников (бенефициаров).</w:t>
      </w:r>
    </w:p>
    <w:p w:rsidR="00ED58F6" w:rsidRPr="003246B6" w:rsidRDefault="00ED58F6" w:rsidP="00ED58F6">
      <w:pPr>
        <w:pStyle w:val="ConsPlusNormal"/>
        <w:numPr>
          <w:ilvl w:val="0"/>
          <w:numId w:val="5"/>
        </w:numPr>
        <w:ind w:left="-567" w:firstLine="0"/>
        <w:jc w:val="both"/>
        <w:rPr>
          <w:i w:val="0"/>
          <w:color w:val="000000" w:themeColor="text1"/>
        </w:rPr>
      </w:pPr>
      <w:r w:rsidRPr="00C01566">
        <w:rPr>
          <w:i w:val="0"/>
          <w:color w:val="000000" w:themeColor="text1"/>
        </w:rPr>
        <w:t>Акт-предписание</w:t>
      </w:r>
      <w:bookmarkStart w:id="2" w:name="_Toc117090922"/>
      <w:bookmarkStart w:id="3" w:name="_Toc126749884"/>
      <w:bookmarkStart w:id="4" w:name="_Toc133917045"/>
      <w:r w:rsidRPr="00C01566">
        <w:rPr>
          <w:i w:val="0"/>
          <w:color w:val="000000" w:themeColor="text1"/>
        </w:rPr>
        <w:t xml:space="preserve"> о нарушении требований охраны труда, промышленной и пожарной безопасности при выполнении работ подрядной организацией</w:t>
      </w:r>
      <w:bookmarkEnd w:id="2"/>
      <w:bookmarkEnd w:id="3"/>
      <w:bookmarkEnd w:id="4"/>
    </w:p>
    <w:p w:rsidR="00ED58F6" w:rsidRPr="003246B6" w:rsidRDefault="00ED58F6" w:rsidP="00ED58F6">
      <w:pPr>
        <w:pStyle w:val="ConsPlusNormal"/>
        <w:ind w:left="-567"/>
        <w:jc w:val="both"/>
        <w:rPr>
          <w:i w:val="0"/>
          <w:color w:val="000000" w:themeColor="text1"/>
        </w:rPr>
      </w:pPr>
    </w:p>
    <w:p w:rsidR="00ED58F6" w:rsidRPr="003246B6" w:rsidRDefault="00ED58F6" w:rsidP="00ED58F6">
      <w:pPr>
        <w:widowControl w:val="0"/>
        <w:spacing w:after="0" w:line="240" w:lineRule="auto"/>
        <w:ind w:left="-567"/>
        <w:contextualSpacing/>
        <w:jc w:val="center"/>
        <w:outlineLvl w:val="1"/>
        <w:rPr>
          <w:rFonts w:ascii="Tahoma" w:eastAsia="Calibri" w:hAnsi="Tahoma" w:cs="Tahoma"/>
          <w:b/>
          <w:color w:val="000000" w:themeColor="text1"/>
          <w:sz w:val="20"/>
          <w:szCs w:val="20"/>
        </w:rPr>
      </w:pPr>
      <w:r w:rsidRPr="003246B6">
        <w:rPr>
          <w:rFonts w:ascii="Tahoma" w:eastAsia="Calibri" w:hAnsi="Tahoma" w:cs="Tahoma"/>
          <w:b/>
          <w:color w:val="000000" w:themeColor="text1"/>
          <w:sz w:val="20"/>
          <w:szCs w:val="20"/>
        </w:rPr>
        <w:t>16.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ED58F6" w:rsidRPr="003246B6" w:rsidTr="00822692">
        <w:tc>
          <w:tcPr>
            <w:tcW w:w="4448" w:type="dxa"/>
          </w:tcPr>
          <w:p w:rsidR="00ED58F6" w:rsidRPr="003246B6" w:rsidRDefault="00ED58F6" w:rsidP="00822692">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Подрядчик</w:t>
            </w:r>
          </w:p>
        </w:tc>
        <w:tc>
          <w:tcPr>
            <w:tcW w:w="5299" w:type="dxa"/>
          </w:tcPr>
          <w:p w:rsidR="00ED58F6" w:rsidRPr="003246B6" w:rsidRDefault="00ED58F6" w:rsidP="00822692">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Заказчик</w:t>
            </w:r>
          </w:p>
        </w:tc>
      </w:tr>
      <w:tr w:rsidR="00ED58F6" w:rsidRPr="003246B6" w:rsidTr="00822692">
        <w:tc>
          <w:tcPr>
            <w:tcW w:w="4448" w:type="dxa"/>
          </w:tcPr>
          <w:p w:rsidR="00ED58F6" w:rsidRPr="00F95F1C" w:rsidRDefault="00ED58F6" w:rsidP="00822692">
            <w:pPr>
              <w:widowControl w:val="0"/>
              <w:shd w:val="clear" w:color="auto" w:fill="FFFFFF"/>
              <w:tabs>
                <w:tab w:val="left" w:pos="4232"/>
              </w:tabs>
              <w:spacing w:after="0" w:line="240" w:lineRule="auto"/>
              <w:ind w:right="-108"/>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________________</w:t>
            </w:r>
          </w:p>
        </w:tc>
        <w:tc>
          <w:tcPr>
            <w:tcW w:w="5299" w:type="dxa"/>
          </w:tcPr>
          <w:p w:rsidR="00ED58F6" w:rsidRPr="003246B6" w:rsidRDefault="00ED58F6" w:rsidP="00822692">
            <w:pPr>
              <w:widowControl w:val="0"/>
              <w:shd w:val="clear" w:color="auto" w:fill="FFFFFF"/>
              <w:spacing w:after="0" w:line="240" w:lineRule="auto"/>
              <w:ind w:right="461"/>
              <w:jc w:val="center"/>
              <w:rPr>
                <w:rFonts w:ascii="Tahoma" w:eastAsia="Times New Roman" w:hAnsi="Tahoma" w:cs="Tahoma"/>
                <w:b/>
                <w:color w:val="000000" w:themeColor="text1"/>
                <w:spacing w:val="-3"/>
                <w:sz w:val="20"/>
                <w:szCs w:val="20"/>
                <w:lang w:eastAsia="ru-RU"/>
              </w:rPr>
            </w:pPr>
            <w:r w:rsidRPr="003246B6">
              <w:rPr>
                <w:rFonts w:ascii="Tahoma" w:eastAsia="Times New Roman" w:hAnsi="Tahoma" w:cs="Tahoma"/>
                <w:b/>
                <w:color w:val="000000" w:themeColor="text1"/>
                <w:spacing w:val="-3"/>
                <w:sz w:val="20"/>
                <w:szCs w:val="20"/>
                <w:lang w:eastAsia="ru-RU"/>
              </w:rPr>
              <w:t>АО «</w:t>
            </w:r>
            <w:r>
              <w:rPr>
                <w:rFonts w:ascii="Tahoma" w:eastAsia="Times New Roman" w:hAnsi="Tahoma" w:cs="Tahoma"/>
                <w:b/>
                <w:color w:val="000000" w:themeColor="text1"/>
                <w:spacing w:val="-3"/>
                <w:sz w:val="20"/>
                <w:szCs w:val="20"/>
                <w:lang w:eastAsia="ru-RU"/>
              </w:rPr>
              <w:t>Энергосбы</w:t>
            </w:r>
            <w:r w:rsidRPr="003246B6">
              <w:rPr>
                <w:rFonts w:ascii="Tahoma" w:eastAsia="Times New Roman" w:hAnsi="Tahoma" w:cs="Tahoma"/>
                <w:b/>
                <w:color w:val="000000" w:themeColor="text1"/>
                <w:spacing w:val="-3"/>
                <w:sz w:val="20"/>
                <w:szCs w:val="20"/>
                <w:lang w:eastAsia="ru-RU"/>
              </w:rPr>
              <w:t>Т Плюс»</w:t>
            </w:r>
          </w:p>
          <w:p w:rsidR="00ED58F6" w:rsidRPr="003246B6" w:rsidRDefault="00ED58F6" w:rsidP="00822692">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r w:rsidR="00ED58F6" w:rsidRPr="003246B6" w:rsidTr="00822692">
        <w:tc>
          <w:tcPr>
            <w:tcW w:w="4448" w:type="dxa"/>
          </w:tcPr>
          <w:p w:rsidR="00ED58F6" w:rsidRPr="00945F2B" w:rsidRDefault="00ED58F6" w:rsidP="00822692">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 xml:space="preserve">Юридический адрес: </w:t>
            </w:r>
            <w:r>
              <w:rPr>
                <w:rFonts w:ascii="Tahoma" w:eastAsia="Times New Roman" w:hAnsi="Tahoma" w:cs="Tahoma"/>
                <w:color w:val="000000" w:themeColor="text1"/>
                <w:spacing w:val="3"/>
                <w:sz w:val="20"/>
                <w:szCs w:val="20"/>
                <w:lang w:eastAsia="ru-RU"/>
              </w:rPr>
              <w:t>__________</w:t>
            </w:r>
          </w:p>
          <w:p w:rsidR="00ED58F6" w:rsidRPr="003246B6" w:rsidRDefault="00ED58F6" w:rsidP="00822692">
            <w:pPr>
              <w:widowControl w:val="0"/>
              <w:spacing w:after="0" w:line="240" w:lineRule="auto"/>
              <w:jc w:val="both"/>
              <w:rPr>
                <w:rFonts w:ascii="Tahoma" w:eastAsia="Times New Roman" w:hAnsi="Tahoma" w:cs="Tahoma"/>
                <w:b/>
                <w:color w:val="000000" w:themeColor="text1"/>
                <w:sz w:val="20"/>
                <w:szCs w:val="20"/>
                <w:lang w:eastAsia="ru-RU"/>
              </w:rPr>
            </w:pPr>
            <w:r>
              <w:rPr>
                <w:rFonts w:ascii="Tahoma" w:eastAsia="Times New Roman" w:hAnsi="Tahoma" w:cs="Tahoma"/>
                <w:color w:val="000000" w:themeColor="text1"/>
                <w:spacing w:val="3"/>
                <w:sz w:val="20"/>
                <w:szCs w:val="20"/>
                <w:lang w:eastAsia="ru-RU"/>
              </w:rPr>
              <w:t>________________________________</w:t>
            </w:r>
          </w:p>
        </w:tc>
        <w:tc>
          <w:tcPr>
            <w:tcW w:w="5299" w:type="dxa"/>
          </w:tcPr>
          <w:p w:rsidR="00ED58F6" w:rsidRPr="003246B6" w:rsidRDefault="00ED58F6" w:rsidP="00822692">
            <w:pPr>
              <w:widowControl w:val="0"/>
              <w:spacing w:after="0" w:line="240" w:lineRule="auto"/>
              <w:jc w:val="both"/>
              <w:rPr>
                <w:rFonts w:ascii="Tahoma" w:eastAsia="Times New Roman" w:hAnsi="Tahoma" w:cs="Tahoma"/>
                <w:b/>
                <w:color w:val="000000" w:themeColor="text1"/>
                <w:sz w:val="20"/>
                <w:szCs w:val="20"/>
                <w:lang w:eastAsia="ru-RU"/>
              </w:rPr>
            </w:pPr>
            <w:r w:rsidRPr="003246B6">
              <w:rPr>
                <w:rFonts w:ascii="Tahoma" w:eastAsia="Times New Roman" w:hAnsi="Tahoma" w:cs="Tahoma"/>
                <w:color w:val="000000" w:themeColor="text1"/>
                <w:spacing w:val="-3"/>
                <w:sz w:val="20"/>
                <w:szCs w:val="20"/>
                <w:lang w:eastAsia="ru-RU"/>
              </w:rPr>
              <w:t xml:space="preserve">Юридический адрес: </w:t>
            </w:r>
            <w:r w:rsidRPr="006E249B">
              <w:rPr>
                <w:rFonts w:ascii="Tahoma" w:eastAsia="Times New Roman" w:hAnsi="Tahoma" w:cs="Tahoma"/>
                <w:color w:val="000000" w:themeColor="text1"/>
                <w:spacing w:val="3"/>
                <w:sz w:val="20"/>
                <w:szCs w:val="20"/>
                <w:lang w:eastAsia="ru-RU"/>
              </w:rPr>
              <w:t>143421, Московская обл., г.о. Красногорск, тер. автодорога Балтия, км 26-й, д. 5, стр. 3, оф. 513</w:t>
            </w:r>
            <w:r w:rsidRPr="003246B6">
              <w:rPr>
                <w:rFonts w:ascii="Tahoma" w:eastAsia="Times New Roman" w:hAnsi="Tahoma" w:cs="Tahoma"/>
                <w:color w:val="000000" w:themeColor="text1"/>
                <w:spacing w:val="3"/>
                <w:sz w:val="20"/>
                <w:szCs w:val="20"/>
                <w:lang w:eastAsia="ru-RU"/>
              </w:rPr>
              <w:t xml:space="preserve"> </w:t>
            </w:r>
          </w:p>
        </w:tc>
      </w:tr>
      <w:tr w:rsidR="00ED58F6" w:rsidRPr="003246B6" w:rsidTr="00822692">
        <w:tc>
          <w:tcPr>
            <w:tcW w:w="4448" w:type="dxa"/>
          </w:tcPr>
          <w:p w:rsidR="00ED58F6" w:rsidRPr="003246B6" w:rsidRDefault="00ED58F6" w:rsidP="00822692">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 xml:space="preserve">ИНН </w:t>
            </w:r>
            <w:r>
              <w:rPr>
                <w:rFonts w:ascii="Tahoma" w:eastAsia="Times New Roman" w:hAnsi="Tahoma" w:cs="Tahoma"/>
                <w:color w:val="000000" w:themeColor="text1"/>
                <w:spacing w:val="3"/>
                <w:sz w:val="20"/>
                <w:szCs w:val="20"/>
                <w:lang w:eastAsia="ru-RU"/>
              </w:rPr>
              <w:t>_____________</w:t>
            </w:r>
            <w:r w:rsidRPr="003246B6">
              <w:rPr>
                <w:rFonts w:ascii="Tahoma" w:eastAsia="Times New Roman" w:hAnsi="Tahoma" w:cs="Tahoma"/>
                <w:color w:val="000000" w:themeColor="text1"/>
                <w:spacing w:val="3"/>
                <w:sz w:val="20"/>
                <w:szCs w:val="20"/>
                <w:lang w:eastAsia="ru-RU"/>
              </w:rPr>
              <w:t>, КПП</w:t>
            </w:r>
            <w:r>
              <w:rPr>
                <w:rFonts w:ascii="Tahoma" w:eastAsia="Times New Roman" w:hAnsi="Tahoma" w:cs="Tahoma"/>
                <w:color w:val="000000" w:themeColor="text1"/>
                <w:spacing w:val="3"/>
                <w:sz w:val="20"/>
                <w:szCs w:val="20"/>
                <w:lang w:eastAsia="ru-RU"/>
              </w:rPr>
              <w:t xml:space="preserve"> ______________</w:t>
            </w:r>
          </w:p>
          <w:p w:rsidR="00ED58F6" w:rsidRPr="003246B6" w:rsidRDefault="00ED58F6" w:rsidP="0082269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ОГРН_</w:t>
            </w:r>
            <w:r>
              <w:rPr>
                <w:rFonts w:ascii="Tahoma" w:eastAsia="Times New Roman" w:hAnsi="Tahoma" w:cs="Tahoma"/>
                <w:color w:val="000000" w:themeColor="text1"/>
                <w:spacing w:val="3"/>
                <w:sz w:val="20"/>
                <w:szCs w:val="20"/>
                <w:lang w:eastAsia="ru-RU"/>
              </w:rPr>
              <w:t>_______________</w:t>
            </w:r>
          </w:p>
        </w:tc>
        <w:tc>
          <w:tcPr>
            <w:tcW w:w="5299" w:type="dxa"/>
          </w:tcPr>
          <w:p w:rsidR="00ED58F6" w:rsidRPr="003246B6" w:rsidRDefault="00ED58F6" w:rsidP="00822692">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 xml:space="preserve">ИНН </w:t>
            </w:r>
            <w:r>
              <w:rPr>
                <w:rFonts w:ascii="Tahoma" w:hAnsi="Tahoma" w:cs="Tahoma"/>
                <w:sz w:val="19"/>
                <w:szCs w:val="19"/>
                <w:lang w:val="x-none"/>
              </w:rPr>
              <w:t>5612042824</w:t>
            </w:r>
            <w:r>
              <w:rPr>
                <w:rFonts w:ascii="Tahoma" w:eastAsia="Times New Roman" w:hAnsi="Tahoma" w:cs="Tahoma"/>
                <w:color w:val="000000" w:themeColor="text1"/>
                <w:spacing w:val="3"/>
                <w:sz w:val="20"/>
                <w:szCs w:val="20"/>
                <w:lang w:eastAsia="ru-RU"/>
              </w:rPr>
              <w:t>, КПП_</w:t>
            </w:r>
            <w:r w:rsidRPr="00FE43A8">
              <w:rPr>
                <w:rFonts w:ascii="Tahoma" w:hAnsi="Tahoma" w:cs="Tahoma"/>
                <w:bCs/>
                <w:sz w:val="20"/>
                <w:szCs w:val="20"/>
              </w:rPr>
              <w:t>502401001</w:t>
            </w:r>
          </w:p>
          <w:p w:rsidR="00ED58F6" w:rsidRDefault="00ED58F6" w:rsidP="00822692">
            <w:pPr>
              <w:widowControl w:val="0"/>
              <w:shd w:val="clear" w:color="auto" w:fill="FFFFFF"/>
              <w:spacing w:after="0" w:line="240" w:lineRule="auto"/>
              <w:jc w:val="both"/>
              <w:rPr>
                <w:rFonts w:ascii="Tahoma" w:hAnsi="Tahoma" w:cs="Tahoma"/>
                <w:sz w:val="19"/>
                <w:szCs w:val="19"/>
                <w:lang w:val="x-none"/>
              </w:rPr>
            </w:pPr>
            <w:r>
              <w:rPr>
                <w:rFonts w:ascii="Tahoma" w:eastAsia="Times New Roman" w:hAnsi="Tahoma" w:cs="Tahoma"/>
                <w:color w:val="000000" w:themeColor="text1"/>
                <w:spacing w:val="-3"/>
                <w:sz w:val="20"/>
                <w:szCs w:val="20"/>
                <w:lang w:eastAsia="ru-RU"/>
              </w:rPr>
              <w:t xml:space="preserve">ОГРН </w:t>
            </w:r>
            <w:r w:rsidRPr="00496EEE">
              <w:rPr>
                <w:rFonts w:ascii="Tahoma" w:hAnsi="Tahoma" w:cs="Tahoma"/>
                <w:sz w:val="19"/>
                <w:szCs w:val="19"/>
                <w:lang w:val="x-none"/>
              </w:rPr>
              <w:t>1055612021981</w:t>
            </w:r>
          </w:p>
          <w:p w:rsidR="00ED58F6" w:rsidRPr="008E028F" w:rsidRDefault="00ED58F6" w:rsidP="00822692">
            <w:pPr>
              <w:widowControl w:val="0"/>
              <w:shd w:val="clear" w:color="auto" w:fill="FFFFFF"/>
              <w:spacing w:after="0" w:line="240" w:lineRule="auto"/>
              <w:jc w:val="both"/>
              <w:rPr>
                <w:rFonts w:ascii="Tahoma" w:eastAsia="Times New Roman" w:hAnsi="Tahoma" w:cs="Tahoma"/>
                <w:bCs/>
                <w:color w:val="000000" w:themeColor="text1"/>
                <w:spacing w:val="-3"/>
                <w:sz w:val="20"/>
                <w:szCs w:val="20"/>
                <w:lang w:eastAsia="ru-RU"/>
              </w:rPr>
            </w:pPr>
            <w:r w:rsidRPr="008E028F">
              <w:rPr>
                <w:rFonts w:ascii="Tahoma" w:eastAsia="Times New Roman" w:hAnsi="Tahoma" w:cs="Tahoma"/>
                <w:bCs/>
                <w:color w:val="000000" w:themeColor="text1"/>
                <w:spacing w:val="-3"/>
                <w:sz w:val="20"/>
                <w:szCs w:val="20"/>
                <w:lang w:eastAsia="ru-RU"/>
              </w:rPr>
              <w:t>Владимирский филиал АО «ЭнергосбыТ Плюс»</w:t>
            </w:r>
          </w:p>
          <w:p w:rsidR="00ED58F6" w:rsidRPr="008E028F" w:rsidRDefault="00ED58F6" w:rsidP="00822692">
            <w:pPr>
              <w:widowControl w:val="0"/>
              <w:shd w:val="clear" w:color="auto" w:fill="FFFFFF"/>
              <w:spacing w:after="0" w:line="240" w:lineRule="auto"/>
              <w:jc w:val="both"/>
              <w:rPr>
                <w:rFonts w:ascii="Tahoma" w:eastAsia="Times New Roman" w:hAnsi="Tahoma" w:cs="Tahoma"/>
                <w:bCs/>
                <w:color w:val="000000" w:themeColor="text1"/>
                <w:spacing w:val="-3"/>
                <w:sz w:val="20"/>
                <w:szCs w:val="20"/>
                <w:lang w:eastAsia="ru-RU"/>
              </w:rPr>
            </w:pPr>
            <w:r w:rsidRPr="008E028F">
              <w:rPr>
                <w:rFonts w:ascii="Tahoma" w:eastAsia="Times New Roman" w:hAnsi="Tahoma" w:cs="Tahoma"/>
                <w:bCs/>
                <w:color w:val="000000" w:themeColor="text1"/>
                <w:spacing w:val="-3"/>
                <w:sz w:val="20"/>
                <w:szCs w:val="20"/>
                <w:lang w:eastAsia="ru-RU"/>
              </w:rPr>
              <w:t>Адрес филиала: 600017 г.</w:t>
            </w:r>
            <w:r>
              <w:rPr>
                <w:rFonts w:ascii="Tahoma" w:eastAsia="Times New Roman" w:hAnsi="Tahoma" w:cs="Tahoma"/>
                <w:bCs/>
                <w:color w:val="000000" w:themeColor="text1"/>
                <w:spacing w:val="-3"/>
                <w:sz w:val="20"/>
                <w:szCs w:val="20"/>
                <w:lang w:eastAsia="ru-RU"/>
              </w:rPr>
              <w:t xml:space="preserve"> </w:t>
            </w:r>
            <w:r w:rsidRPr="008E028F">
              <w:rPr>
                <w:rFonts w:ascii="Tahoma" w:eastAsia="Times New Roman" w:hAnsi="Tahoma" w:cs="Tahoma"/>
                <w:bCs/>
                <w:color w:val="000000" w:themeColor="text1"/>
                <w:spacing w:val="-3"/>
                <w:sz w:val="20"/>
                <w:szCs w:val="20"/>
                <w:lang w:eastAsia="ru-RU"/>
              </w:rPr>
              <w:t>Владимир, ул.</w:t>
            </w:r>
            <w:r w:rsidRPr="00B068A1">
              <w:rPr>
                <w:rFonts w:ascii="Tahoma" w:eastAsia="Times New Roman" w:hAnsi="Tahoma" w:cs="Tahoma"/>
                <w:bCs/>
                <w:color w:val="000000" w:themeColor="text1"/>
                <w:spacing w:val="-3"/>
                <w:sz w:val="20"/>
                <w:szCs w:val="20"/>
                <w:lang w:eastAsia="ru-RU"/>
              </w:rPr>
              <w:t xml:space="preserve"> </w:t>
            </w:r>
            <w:r w:rsidRPr="008E028F">
              <w:rPr>
                <w:rFonts w:ascii="Tahoma" w:eastAsia="Times New Roman" w:hAnsi="Tahoma" w:cs="Tahoma"/>
                <w:bCs/>
                <w:color w:val="000000" w:themeColor="text1"/>
                <w:spacing w:val="-3"/>
                <w:sz w:val="20"/>
                <w:szCs w:val="20"/>
                <w:lang w:eastAsia="ru-RU"/>
              </w:rPr>
              <w:t>Батурина,</w:t>
            </w:r>
            <w:r>
              <w:rPr>
                <w:rFonts w:ascii="Tahoma" w:eastAsia="Times New Roman" w:hAnsi="Tahoma" w:cs="Tahoma"/>
                <w:bCs/>
                <w:color w:val="000000" w:themeColor="text1"/>
                <w:spacing w:val="-3"/>
                <w:sz w:val="20"/>
                <w:szCs w:val="20"/>
                <w:lang w:eastAsia="ru-RU"/>
              </w:rPr>
              <w:t xml:space="preserve"> </w:t>
            </w:r>
            <w:r w:rsidRPr="008E028F">
              <w:rPr>
                <w:rFonts w:ascii="Tahoma" w:eastAsia="Times New Roman" w:hAnsi="Tahoma" w:cs="Tahoma"/>
                <w:bCs/>
                <w:color w:val="000000" w:themeColor="text1"/>
                <w:spacing w:val="-3"/>
                <w:sz w:val="20"/>
                <w:szCs w:val="20"/>
                <w:lang w:eastAsia="ru-RU"/>
              </w:rPr>
              <w:t>д.30</w:t>
            </w:r>
          </w:p>
          <w:p w:rsidR="00ED58F6" w:rsidRPr="008E028F" w:rsidRDefault="00ED58F6" w:rsidP="00822692">
            <w:pPr>
              <w:widowControl w:val="0"/>
              <w:shd w:val="clear" w:color="auto" w:fill="FFFFFF"/>
              <w:spacing w:after="0" w:line="240" w:lineRule="auto"/>
              <w:jc w:val="both"/>
              <w:rPr>
                <w:rFonts w:ascii="Tahoma" w:eastAsia="Times New Roman" w:hAnsi="Tahoma" w:cs="Tahoma"/>
                <w:bCs/>
                <w:color w:val="000000" w:themeColor="text1"/>
                <w:spacing w:val="-3"/>
                <w:sz w:val="20"/>
                <w:szCs w:val="20"/>
                <w:lang w:eastAsia="ru-RU"/>
              </w:rPr>
            </w:pPr>
            <w:r w:rsidRPr="008E028F">
              <w:rPr>
                <w:rFonts w:ascii="Tahoma" w:eastAsia="Times New Roman" w:hAnsi="Tahoma" w:cs="Tahoma"/>
                <w:bCs/>
                <w:color w:val="000000" w:themeColor="text1"/>
                <w:spacing w:val="-3"/>
                <w:sz w:val="20"/>
                <w:szCs w:val="20"/>
                <w:lang w:eastAsia="ru-RU"/>
              </w:rPr>
              <w:t>Почтовый адрес филиала: 600017, г. Владимир, ул.</w:t>
            </w:r>
            <w:r>
              <w:rPr>
                <w:rFonts w:ascii="Tahoma" w:eastAsia="Times New Roman" w:hAnsi="Tahoma" w:cs="Tahoma"/>
                <w:bCs/>
                <w:color w:val="000000" w:themeColor="text1"/>
                <w:spacing w:val="-3"/>
                <w:sz w:val="20"/>
                <w:szCs w:val="20"/>
                <w:lang w:eastAsia="ru-RU"/>
              </w:rPr>
              <w:t xml:space="preserve"> </w:t>
            </w:r>
            <w:r w:rsidRPr="008E028F">
              <w:rPr>
                <w:rFonts w:ascii="Tahoma" w:eastAsia="Times New Roman" w:hAnsi="Tahoma" w:cs="Tahoma"/>
                <w:bCs/>
                <w:color w:val="000000" w:themeColor="text1"/>
                <w:spacing w:val="-3"/>
                <w:sz w:val="20"/>
                <w:szCs w:val="20"/>
                <w:lang w:eastAsia="ru-RU"/>
              </w:rPr>
              <w:t>Батурина,30</w:t>
            </w:r>
          </w:p>
          <w:p w:rsidR="00ED58F6" w:rsidRPr="003246B6" w:rsidRDefault="00ED58F6" w:rsidP="0082269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E028F">
              <w:rPr>
                <w:rFonts w:ascii="Tahoma" w:eastAsia="Times New Roman" w:hAnsi="Tahoma" w:cs="Tahoma"/>
                <w:bCs/>
                <w:color w:val="000000" w:themeColor="text1"/>
                <w:spacing w:val="-3"/>
                <w:sz w:val="20"/>
                <w:szCs w:val="20"/>
                <w:lang w:eastAsia="ru-RU"/>
              </w:rPr>
              <w:t>ИНН / КПП   5612042824 / 332</w:t>
            </w:r>
            <w:r w:rsidRPr="008E028F">
              <w:rPr>
                <w:rFonts w:ascii="Tahoma" w:eastAsia="Times New Roman" w:hAnsi="Tahoma" w:cs="Tahoma"/>
                <w:bCs/>
                <w:color w:val="000000" w:themeColor="text1"/>
                <w:spacing w:val="-3"/>
                <w:sz w:val="20"/>
                <w:szCs w:val="20"/>
                <w:lang w:val="en-US" w:eastAsia="ru-RU"/>
              </w:rPr>
              <w:t>8</w:t>
            </w:r>
            <w:r>
              <w:rPr>
                <w:rFonts w:ascii="Tahoma" w:eastAsia="Times New Roman" w:hAnsi="Tahoma" w:cs="Tahoma"/>
                <w:bCs/>
                <w:color w:val="000000" w:themeColor="text1"/>
                <w:spacing w:val="-3"/>
                <w:sz w:val="20"/>
                <w:szCs w:val="20"/>
                <w:lang w:eastAsia="ru-RU"/>
              </w:rPr>
              <w:t>4</w:t>
            </w:r>
            <w:r w:rsidRPr="008E028F">
              <w:rPr>
                <w:rFonts w:ascii="Tahoma" w:eastAsia="Times New Roman" w:hAnsi="Tahoma" w:cs="Tahoma"/>
                <w:bCs/>
                <w:color w:val="000000" w:themeColor="text1"/>
                <w:spacing w:val="-3"/>
                <w:sz w:val="20"/>
                <w:szCs w:val="20"/>
                <w:lang w:eastAsia="ru-RU"/>
              </w:rPr>
              <w:t>3001</w:t>
            </w:r>
          </w:p>
        </w:tc>
      </w:tr>
      <w:tr w:rsidR="00ED58F6" w:rsidRPr="003246B6" w:rsidTr="00822692">
        <w:tc>
          <w:tcPr>
            <w:tcW w:w="4448" w:type="dxa"/>
          </w:tcPr>
          <w:p w:rsidR="00ED58F6" w:rsidRPr="003246B6" w:rsidRDefault="00ED58F6" w:rsidP="0082269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Банковские реквизиты:</w:t>
            </w:r>
          </w:p>
          <w:p w:rsidR="00ED58F6" w:rsidRPr="003246B6" w:rsidRDefault="00ED58F6" w:rsidP="00822692">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Р/с №</w:t>
            </w:r>
            <w:r>
              <w:rPr>
                <w:rFonts w:ascii="Tahoma" w:eastAsia="Times New Roman" w:hAnsi="Tahoma" w:cs="Tahoma"/>
                <w:color w:val="000000" w:themeColor="text1"/>
                <w:spacing w:val="-3"/>
                <w:sz w:val="20"/>
                <w:szCs w:val="20"/>
                <w:lang w:eastAsia="ru-RU"/>
              </w:rPr>
              <w:t xml:space="preserve"> ____________</w:t>
            </w:r>
            <w:r w:rsidRPr="00945F2B">
              <w:rPr>
                <w:rFonts w:ascii="Tahoma" w:eastAsia="Times New Roman" w:hAnsi="Tahoma" w:cs="Tahoma"/>
                <w:color w:val="000000" w:themeColor="text1"/>
                <w:spacing w:val="-3"/>
                <w:sz w:val="20"/>
                <w:szCs w:val="20"/>
                <w:lang w:eastAsia="ru-RU"/>
              </w:rPr>
              <w:t xml:space="preserve"> в  </w:t>
            </w:r>
            <w:r>
              <w:rPr>
                <w:rFonts w:ascii="Tahoma" w:eastAsia="Times New Roman" w:hAnsi="Tahoma" w:cs="Tahoma"/>
                <w:color w:val="000000" w:themeColor="text1"/>
                <w:spacing w:val="-3"/>
                <w:sz w:val="20"/>
                <w:szCs w:val="20"/>
                <w:lang w:eastAsia="ru-RU"/>
              </w:rPr>
              <w:t>__________</w:t>
            </w:r>
            <w:r w:rsidRPr="003246B6">
              <w:rPr>
                <w:rFonts w:ascii="Tahoma" w:eastAsia="Times New Roman" w:hAnsi="Tahoma" w:cs="Tahoma"/>
                <w:color w:val="000000" w:themeColor="text1"/>
                <w:spacing w:val="-3"/>
                <w:sz w:val="20"/>
                <w:szCs w:val="20"/>
                <w:lang w:eastAsia="ru-RU"/>
              </w:rPr>
              <w:t xml:space="preserve"> </w:t>
            </w:r>
          </w:p>
          <w:p w:rsidR="00ED58F6" w:rsidRPr="003246B6" w:rsidRDefault="00ED58F6" w:rsidP="00822692">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К/с</w:t>
            </w:r>
            <w:r>
              <w:rPr>
                <w:rFonts w:ascii="Tahoma" w:eastAsia="Times New Roman" w:hAnsi="Tahoma" w:cs="Tahoma"/>
                <w:color w:val="000000" w:themeColor="text1"/>
                <w:spacing w:val="-3"/>
                <w:sz w:val="20"/>
                <w:szCs w:val="20"/>
                <w:lang w:eastAsia="ru-RU"/>
              </w:rPr>
              <w:t xml:space="preserve"> ___________</w:t>
            </w:r>
            <w:r w:rsidRPr="003246B6">
              <w:rPr>
                <w:rFonts w:ascii="Tahoma" w:eastAsia="Times New Roman" w:hAnsi="Tahoma" w:cs="Tahoma"/>
                <w:color w:val="000000" w:themeColor="text1"/>
                <w:spacing w:val="-3"/>
                <w:sz w:val="20"/>
                <w:szCs w:val="20"/>
                <w:lang w:eastAsia="ru-RU"/>
              </w:rPr>
              <w:t xml:space="preserve">, БИК </w:t>
            </w:r>
            <w:r>
              <w:rPr>
                <w:rFonts w:ascii="Tahoma" w:eastAsia="Times New Roman" w:hAnsi="Tahoma" w:cs="Tahoma"/>
                <w:color w:val="000000" w:themeColor="text1"/>
                <w:spacing w:val="-3"/>
                <w:sz w:val="20"/>
                <w:szCs w:val="20"/>
                <w:lang w:eastAsia="ru-RU"/>
              </w:rPr>
              <w:t>____________</w:t>
            </w:r>
          </w:p>
          <w:p w:rsidR="00ED58F6" w:rsidRPr="003246B6" w:rsidRDefault="00ED58F6" w:rsidP="00822692">
            <w:pPr>
              <w:widowControl w:val="0"/>
              <w:spacing w:after="0" w:line="240" w:lineRule="auto"/>
              <w:jc w:val="both"/>
              <w:rPr>
                <w:rFonts w:ascii="Tahoma" w:eastAsia="Times New Roman" w:hAnsi="Tahoma" w:cs="Tahoma"/>
                <w:color w:val="000000" w:themeColor="text1"/>
                <w:spacing w:val="-3"/>
                <w:sz w:val="20"/>
                <w:szCs w:val="20"/>
                <w:lang w:eastAsia="ru-RU"/>
              </w:rPr>
            </w:pPr>
          </w:p>
        </w:tc>
        <w:tc>
          <w:tcPr>
            <w:tcW w:w="5299" w:type="dxa"/>
          </w:tcPr>
          <w:p w:rsidR="00ED58F6" w:rsidRPr="008E028F" w:rsidRDefault="00ED58F6" w:rsidP="00822692">
            <w:pPr>
              <w:widowControl w:val="0"/>
              <w:spacing w:after="0" w:line="240" w:lineRule="auto"/>
              <w:jc w:val="both"/>
              <w:rPr>
                <w:rFonts w:ascii="Tahoma" w:eastAsia="Times New Roman" w:hAnsi="Tahoma" w:cs="Tahoma"/>
                <w:color w:val="000000" w:themeColor="text1"/>
                <w:spacing w:val="-3"/>
                <w:sz w:val="20"/>
                <w:szCs w:val="20"/>
                <w:lang w:eastAsia="ru-RU"/>
              </w:rPr>
            </w:pPr>
            <w:r w:rsidRPr="008E028F">
              <w:rPr>
                <w:rFonts w:ascii="Tahoma" w:eastAsia="Times New Roman" w:hAnsi="Tahoma" w:cs="Tahoma"/>
                <w:color w:val="000000" w:themeColor="text1"/>
                <w:spacing w:val="-3"/>
                <w:sz w:val="20"/>
                <w:szCs w:val="20"/>
                <w:lang w:eastAsia="ru-RU"/>
              </w:rPr>
              <w:t>Банковские реквизиты:</w:t>
            </w:r>
          </w:p>
          <w:p w:rsidR="00ED58F6" w:rsidRPr="008E028F" w:rsidRDefault="00ED58F6" w:rsidP="00822692">
            <w:pPr>
              <w:widowControl w:val="0"/>
              <w:spacing w:after="0" w:line="240" w:lineRule="auto"/>
              <w:jc w:val="both"/>
              <w:rPr>
                <w:rFonts w:ascii="Tahoma" w:eastAsia="Times New Roman" w:hAnsi="Tahoma" w:cs="Tahoma"/>
                <w:color w:val="000000" w:themeColor="text1"/>
                <w:spacing w:val="-3"/>
                <w:sz w:val="20"/>
                <w:szCs w:val="20"/>
                <w:lang w:eastAsia="ru-RU"/>
              </w:rPr>
            </w:pPr>
            <w:r w:rsidRPr="008E028F">
              <w:rPr>
                <w:rFonts w:ascii="Tahoma" w:eastAsia="Times New Roman" w:hAnsi="Tahoma" w:cs="Tahoma"/>
                <w:color w:val="000000" w:themeColor="text1"/>
                <w:spacing w:val="-3"/>
                <w:sz w:val="20"/>
                <w:szCs w:val="20"/>
                <w:lang w:eastAsia="ru-RU"/>
              </w:rPr>
              <w:t xml:space="preserve">р/с 40702810610000003044 </w:t>
            </w:r>
          </w:p>
          <w:p w:rsidR="00ED58F6" w:rsidRPr="008E028F" w:rsidRDefault="00ED58F6" w:rsidP="00822692">
            <w:pPr>
              <w:widowControl w:val="0"/>
              <w:spacing w:after="0" w:line="240" w:lineRule="auto"/>
              <w:jc w:val="both"/>
              <w:rPr>
                <w:rFonts w:ascii="Tahoma" w:eastAsia="Times New Roman" w:hAnsi="Tahoma" w:cs="Tahoma"/>
                <w:color w:val="000000" w:themeColor="text1"/>
                <w:spacing w:val="-3"/>
                <w:sz w:val="20"/>
                <w:szCs w:val="20"/>
                <w:lang w:eastAsia="ru-RU"/>
              </w:rPr>
            </w:pPr>
            <w:r w:rsidRPr="008E028F">
              <w:rPr>
                <w:rFonts w:ascii="Tahoma" w:eastAsia="Times New Roman" w:hAnsi="Tahoma" w:cs="Tahoma"/>
                <w:color w:val="000000" w:themeColor="text1"/>
                <w:spacing w:val="-3"/>
                <w:sz w:val="20"/>
                <w:szCs w:val="20"/>
                <w:lang w:eastAsia="ru-RU"/>
              </w:rPr>
              <w:t>в  отделение №8611 СБЕРБАНКА РОССИИ</w:t>
            </w:r>
          </w:p>
          <w:p w:rsidR="00ED58F6" w:rsidRPr="008E028F" w:rsidRDefault="00ED58F6" w:rsidP="00822692">
            <w:pPr>
              <w:widowControl w:val="0"/>
              <w:spacing w:after="0" w:line="240" w:lineRule="auto"/>
              <w:jc w:val="both"/>
              <w:rPr>
                <w:rFonts w:ascii="Tahoma" w:eastAsia="Times New Roman" w:hAnsi="Tahoma" w:cs="Tahoma"/>
                <w:color w:val="000000" w:themeColor="text1"/>
                <w:spacing w:val="-3"/>
                <w:sz w:val="20"/>
                <w:szCs w:val="20"/>
                <w:lang w:eastAsia="ru-RU"/>
              </w:rPr>
            </w:pPr>
            <w:r w:rsidRPr="008E028F">
              <w:rPr>
                <w:rFonts w:ascii="Tahoma" w:eastAsia="Times New Roman" w:hAnsi="Tahoma" w:cs="Tahoma"/>
                <w:color w:val="000000" w:themeColor="text1"/>
                <w:spacing w:val="-3"/>
                <w:sz w:val="20"/>
                <w:szCs w:val="20"/>
                <w:lang w:eastAsia="ru-RU"/>
              </w:rPr>
              <w:t xml:space="preserve">к/с 30101810000000000602   </w:t>
            </w:r>
          </w:p>
          <w:p w:rsidR="00ED58F6" w:rsidRPr="003246B6" w:rsidRDefault="00ED58F6" w:rsidP="00822692">
            <w:pPr>
              <w:widowControl w:val="0"/>
              <w:spacing w:after="0" w:line="240" w:lineRule="auto"/>
              <w:jc w:val="both"/>
              <w:rPr>
                <w:rFonts w:ascii="Tahoma" w:eastAsia="Times New Roman" w:hAnsi="Tahoma" w:cs="Tahoma"/>
                <w:color w:val="000000" w:themeColor="text1"/>
                <w:spacing w:val="-3"/>
                <w:sz w:val="20"/>
                <w:szCs w:val="20"/>
                <w:lang w:eastAsia="ru-RU"/>
              </w:rPr>
            </w:pPr>
            <w:r w:rsidRPr="008E028F">
              <w:rPr>
                <w:rFonts w:ascii="Tahoma" w:eastAsia="Times New Roman" w:hAnsi="Tahoma" w:cs="Tahoma"/>
                <w:color w:val="000000" w:themeColor="text1"/>
                <w:spacing w:val="-3"/>
                <w:sz w:val="20"/>
                <w:szCs w:val="20"/>
                <w:lang w:eastAsia="ru-RU"/>
              </w:rPr>
              <w:t>БИК 041708602</w:t>
            </w:r>
          </w:p>
        </w:tc>
      </w:tr>
      <w:tr w:rsidR="00ED58F6" w:rsidRPr="003246B6" w:rsidTr="00822692">
        <w:tc>
          <w:tcPr>
            <w:tcW w:w="4448" w:type="dxa"/>
          </w:tcPr>
          <w:p w:rsidR="00ED58F6" w:rsidRPr="00F95F1C" w:rsidRDefault="00ED58F6" w:rsidP="00822692">
            <w:pPr>
              <w:widowControl w:val="0"/>
              <w:shd w:val="clear" w:color="auto" w:fill="FFFFFF"/>
              <w:spacing w:after="0" w:line="240" w:lineRule="auto"/>
              <w:ind w:right="-108"/>
              <w:jc w:val="both"/>
              <w:rPr>
                <w:rFonts w:ascii="Tahoma" w:eastAsia="Times New Roman" w:hAnsi="Tahoma" w:cs="Tahoma"/>
                <w:color w:val="000000" w:themeColor="text1"/>
                <w:spacing w:val="-3"/>
                <w:sz w:val="20"/>
                <w:szCs w:val="20"/>
                <w:lang w:eastAsia="ru-RU"/>
              </w:rPr>
            </w:pPr>
            <w:r w:rsidRPr="00F95F1C">
              <w:rPr>
                <w:rFonts w:ascii="Tahoma" w:eastAsia="Times New Roman" w:hAnsi="Tahoma" w:cs="Tahoma"/>
                <w:color w:val="000000" w:themeColor="text1"/>
                <w:spacing w:val="-3"/>
                <w:sz w:val="20"/>
                <w:szCs w:val="20"/>
                <w:lang w:eastAsia="ru-RU"/>
              </w:rPr>
              <w:t>______________________/</w:t>
            </w:r>
            <w:r>
              <w:rPr>
                <w:rFonts w:ascii="Tahoma" w:eastAsia="Times New Roman" w:hAnsi="Tahoma" w:cs="Tahoma"/>
                <w:color w:val="000000" w:themeColor="text1"/>
                <w:spacing w:val="-3"/>
                <w:sz w:val="20"/>
                <w:szCs w:val="20"/>
                <w:lang w:eastAsia="ru-RU"/>
              </w:rPr>
              <w:t xml:space="preserve"> __________</w:t>
            </w:r>
            <w:r w:rsidRPr="00F95F1C">
              <w:rPr>
                <w:rFonts w:ascii="Tahoma" w:eastAsia="Times New Roman" w:hAnsi="Tahoma" w:cs="Tahoma"/>
                <w:color w:val="000000" w:themeColor="text1"/>
                <w:spacing w:val="-3"/>
                <w:sz w:val="20"/>
                <w:szCs w:val="20"/>
                <w:lang w:eastAsia="ru-RU"/>
              </w:rPr>
              <w:t xml:space="preserve"> / </w:t>
            </w:r>
          </w:p>
          <w:p w:rsidR="00ED58F6" w:rsidRPr="00F95F1C" w:rsidRDefault="00ED58F6" w:rsidP="00822692">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м</w:t>
            </w:r>
            <w:r w:rsidRPr="00F95F1C">
              <w:rPr>
                <w:rFonts w:ascii="Tahoma" w:eastAsia="Times New Roman" w:hAnsi="Tahoma" w:cs="Tahoma"/>
                <w:color w:val="000000" w:themeColor="text1"/>
                <w:spacing w:val="-3"/>
                <w:sz w:val="20"/>
                <w:szCs w:val="20"/>
                <w:lang w:eastAsia="ru-RU"/>
              </w:rPr>
              <w:t>.</w:t>
            </w:r>
            <w:r w:rsidRPr="003246B6">
              <w:rPr>
                <w:rFonts w:ascii="Tahoma" w:eastAsia="Times New Roman" w:hAnsi="Tahoma" w:cs="Tahoma"/>
                <w:color w:val="000000" w:themeColor="text1"/>
                <w:spacing w:val="-3"/>
                <w:sz w:val="20"/>
                <w:szCs w:val="20"/>
                <w:lang w:eastAsia="ru-RU"/>
              </w:rPr>
              <w:t>п</w:t>
            </w:r>
            <w:r w:rsidRPr="00F95F1C">
              <w:rPr>
                <w:rFonts w:ascii="Tahoma" w:eastAsia="Times New Roman" w:hAnsi="Tahoma" w:cs="Tahoma"/>
                <w:color w:val="000000" w:themeColor="text1"/>
                <w:spacing w:val="-3"/>
                <w:sz w:val="20"/>
                <w:szCs w:val="20"/>
                <w:lang w:eastAsia="ru-RU"/>
              </w:rPr>
              <w:t>.</w:t>
            </w:r>
          </w:p>
          <w:p w:rsidR="00ED58F6" w:rsidRPr="003246B6" w:rsidRDefault="00ED58F6" w:rsidP="0082269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F95F1C">
              <w:rPr>
                <w:rFonts w:ascii="Tahoma" w:eastAsia="Times New Roman" w:hAnsi="Tahoma" w:cs="Tahoma"/>
                <w:color w:val="000000" w:themeColor="text1"/>
                <w:spacing w:val="-3"/>
                <w:sz w:val="20"/>
                <w:szCs w:val="20"/>
                <w:lang w:eastAsia="ru-RU"/>
              </w:rPr>
              <w:t>«____»  ____________________ 20</w:t>
            </w:r>
            <w:r>
              <w:rPr>
                <w:rFonts w:ascii="Tahoma" w:eastAsia="Times New Roman" w:hAnsi="Tahoma" w:cs="Tahoma"/>
                <w:color w:val="000000" w:themeColor="text1"/>
                <w:spacing w:val="-3"/>
                <w:sz w:val="20"/>
                <w:szCs w:val="20"/>
                <w:lang w:eastAsia="ru-RU"/>
              </w:rPr>
              <w:t>24</w:t>
            </w:r>
            <w:r w:rsidRPr="00F95F1C">
              <w:rPr>
                <w:rFonts w:ascii="Tahoma" w:eastAsia="Times New Roman" w:hAnsi="Tahoma" w:cs="Tahoma"/>
                <w:color w:val="000000" w:themeColor="text1"/>
                <w:spacing w:val="-3"/>
                <w:sz w:val="20"/>
                <w:szCs w:val="20"/>
                <w:lang w:eastAsia="ru-RU"/>
              </w:rPr>
              <w:t xml:space="preserve"> </w:t>
            </w:r>
            <w:r w:rsidRPr="003246B6">
              <w:rPr>
                <w:rFonts w:ascii="Tahoma" w:eastAsia="Times New Roman" w:hAnsi="Tahoma" w:cs="Tahoma"/>
                <w:color w:val="000000" w:themeColor="text1"/>
                <w:spacing w:val="-3"/>
                <w:sz w:val="20"/>
                <w:szCs w:val="20"/>
                <w:lang w:eastAsia="ru-RU"/>
              </w:rPr>
              <w:t>года</w:t>
            </w:r>
          </w:p>
        </w:tc>
        <w:tc>
          <w:tcPr>
            <w:tcW w:w="5299" w:type="dxa"/>
          </w:tcPr>
          <w:p w:rsidR="00ED58F6" w:rsidRPr="003246B6" w:rsidRDefault="00ED58F6" w:rsidP="0082269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_____________________/</w:t>
            </w:r>
            <w:r>
              <w:rPr>
                <w:rFonts w:ascii="Tahoma" w:eastAsia="Times New Roman" w:hAnsi="Tahoma" w:cs="Tahoma"/>
                <w:color w:val="000000" w:themeColor="text1"/>
                <w:spacing w:val="-3"/>
                <w:sz w:val="20"/>
                <w:szCs w:val="20"/>
                <w:lang w:eastAsia="ru-RU"/>
              </w:rPr>
              <w:t xml:space="preserve"> В.В. Маковский</w:t>
            </w:r>
            <w:r w:rsidRPr="003246B6">
              <w:rPr>
                <w:rFonts w:ascii="Tahoma" w:eastAsia="Times New Roman" w:hAnsi="Tahoma" w:cs="Tahoma"/>
                <w:color w:val="000000" w:themeColor="text1"/>
                <w:spacing w:val="-3"/>
                <w:sz w:val="20"/>
                <w:szCs w:val="20"/>
                <w:lang w:eastAsia="ru-RU"/>
              </w:rPr>
              <w:t xml:space="preserve"> /</w:t>
            </w:r>
          </w:p>
          <w:p w:rsidR="00ED58F6" w:rsidRPr="003246B6" w:rsidRDefault="00ED58F6" w:rsidP="0082269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м.п.</w:t>
            </w:r>
          </w:p>
          <w:p w:rsidR="00ED58F6" w:rsidRPr="003246B6" w:rsidRDefault="00ED58F6" w:rsidP="0082269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  _________________ 20</w:t>
            </w:r>
            <w:r>
              <w:rPr>
                <w:rFonts w:ascii="Tahoma" w:eastAsia="Times New Roman" w:hAnsi="Tahoma" w:cs="Tahoma"/>
                <w:color w:val="000000" w:themeColor="text1"/>
                <w:spacing w:val="-3"/>
                <w:sz w:val="20"/>
                <w:szCs w:val="20"/>
                <w:lang w:eastAsia="ru-RU"/>
              </w:rPr>
              <w:t>24</w:t>
            </w:r>
            <w:r w:rsidRPr="003246B6">
              <w:rPr>
                <w:rFonts w:ascii="Tahoma" w:eastAsia="Times New Roman" w:hAnsi="Tahoma" w:cs="Tahoma"/>
                <w:color w:val="000000" w:themeColor="text1"/>
                <w:spacing w:val="-3"/>
                <w:sz w:val="20"/>
                <w:szCs w:val="20"/>
                <w:lang w:eastAsia="ru-RU"/>
              </w:rPr>
              <w:t xml:space="preserve"> года</w:t>
            </w:r>
          </w:p>
        </w:tc>
      </w:tr>
    </w:tbl>
    <w:p w:rsidR="00ED58F6" w:rsidRPr="00517AB6" w:rsidRDefault="00ED58F6" w:rsidP="00ED58F6">
      <w:pPr>
        <w:spacing w:after="0" w:line="240" w:lineRule="auto"/>
        <w:ind w:left="-567"/>
        <w:rPr>
          <w:rFonts w:ascii="Tahoma" w:hAnsi="Tahoma" w:cs="Tahoma"/>
          <w:sz w:val="20"/>
          <w:szCs w:val="20"/>
          <w:lang w:val="en-US"/>
        </w:rPr>
      </w:pPr>
    </w:p>
    <w:p w:rsidR="00ED58F6" w:rsidRDefault="00ED58F6" w:rsidP="00ED58F6">
      <w:pPr>
        <w:spacing w:after="0" w:line="240" w:lineRule="auto"/>
        <w:ind w:left="-567"/>
      </w:pPr>
    </w:p>
    <w:p w:rsidR="003066FA" w:rsidRDefault="003066FA"/>
    <w:sectPr w:rsidR="003066FA" w:rsidSect="005D659B">
      <w:pgSz w:w="11906" w:h="16838" w:code="9"/>
      <w:pgMar w:top="425" w:right="124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1" w15:restartNumberingAfterBreak="0">
    <w:nsid w:val="28C42CCF"/>
    <w:multiLevelType w:val="multilevel"/>
    <w:tmpl w:val="3CBEA14A"/>
    <w:lvl w:ilvl="0">
      <w:start w:val="4"/>
      <w:numFmt w:val="decimal"/>
      <w:lvlText w:val="Статья %1."/>
      <w:lvlJc w:val="left"/>
      <w:pPr>
        <w:ind w:left="3763" w:hanging="360"/>
      </w:pPr>
      <w:rPr>
        <w:rFonts w:hint="default"/>
        <w:b/>
      </w:rPr>
    </w:lvl>
    <w:lvl w:ilvl="1">
      <w:start w:val="1"/>
      <w:numFmt w:val="decimal"/>
      <w:lvlText w:val="%1.%2."/>
      <w:lvlJc w:val="left"/>
      <w:pPr>
        <w:ind w:left="2130" w:hanging="720"/>
      </w:pPr>
      <w:rPr>
        <w:rFonts w:hint="default"/>
        <w:b w:val="0"/>
        <w:i w:val="0"/>
        <w:sz w:val="20"/>
        <w:szCs w:val="20"/>
        <w:vertAlign w:val="baseline"/>
      </w:rPr>
    </w:lvl>
    <w:lvl w:ilvl="2">
      <w:start w:val="1"/>
      <w:numFmt w:val="decimal"/>
      <w:lvlText w:val="%1.%2.%3."/>
      <w:lvlJc w:val="left"/>
      <w:pPr>
        <w:ind w:left="3540" w:hanging="720"/>
      </w:pPr>
      <w:rPr>
        <w:rFonts w:hint="default"/>
        <w:b w:val="0"/>
        <w:i w:val="0"/>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2"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3" w15:restartNumberingAfterBreak="0">
    <w:nsid w:val="31B24022"/>
    <w:multiLevelType w:val="hybridMultilevel"/>
    <w:tmpl w:val="AC5E278C"/>
    <w:lvl w:ilvl="0" w:tplc="F2EAA68A">
      <w:start w:val="1"/>
      <w:numFmt w:val="decimal"/>
      <w:lvlText w:val="Приложение %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6"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7"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5"/>
  </w:num>
  <w:num w:numId="2">
    <w:abstractNumId w:val="6"/>
  </w:num>
  <w:num w:numId="3">
    <w:abstractNumId w:val="2"/>
  </w:num>
  <w:num w:numId="4">
    <w:abstractNumId w:val="7"/>
  </w:num>
  <w:num w:numId="5">
    <w:abstractNumId w:val="3"/>
  </w:num>
  <w:num w:numId="6">
    <w:abstractNumId w:val="0"/>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8F6"/>
    <w:rsid w:val="003066FA"/>
    <w:rsid w:val="004C1DDB"/>
    <w:rsid w:val="009F7444"/>
    <w:rsid w:val="00A55A2A"/>
    <w:rsid w:val="00BE2B66"/>
    <w:rsid w:val="00DA5BCA"/>
    <w:rsid w:val="00ED58F6"/>
    <w:rsid w:val="00F539B1"/>
    <w:rsid w:val="00F66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31CFE"/>
  <w15:chartTrackingRefBased/>
  <w15:docId w15:val="{93A09B33-CAF7-4DFF-BE02-7CECE7736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58F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58F6"/>
    <w:pPr>
      <w:autoSpaceDE w:val="0"/>
      <w:autoSpaceDN w:val="0"/>
      <w:adjustRightInd w:val="0"/>
      <w:spacing w:after="0" w:line="240" w:lineRule="auto"/>
    </w:pPr>
    <w:rPr>
      <w:rFonts w:ascii="Tahoma" w:hAnsi="Tahoma" w:cs="Tahoma"/>
      <w:i/>
      <w:iCs/>
      <w:sz w:val="20"/>
      <w:szCs w:val="20"/>
    </w:rPr>
  </w:style>
  <w:style w:type="paragraph" w:styleId="a3">
    <w:name w:val="List Paragraph"/>
    <w:aliases w:val="AC List 01"/>
    <w:basedOn w:val="a"/>
    <w:link w:val="a4"/>
    <w:uiPriority w:val="34"/>
    <w:qFormat/>
    <w:rsid w:val="00ED58F6"/>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4">
    <w:name w:val="Абзац списка Знак"/>
    <w:aliases w:val="AC List 01 Знак"/>
    <w:link w:val="a3"/>
    <w:uiPriority w:val="34"/>
    <w:locked/>
    <w:rsid w:val="00ED58F6"/>
    <w:rPr>
      <w:rFonts w:ascii="Times New Roman" w:eastAsiaTheme="minorEastAsia" w:hAnsi="Times New Roman" w:cs="Times New Roman"/>
      <w:sz w:val="24"/>
      <w:szCs w:val="24"/>
      <w:lang w:eastAsia="ru-RU"/>
    </w:rPr>
  </w:style>
  <w:style w:type="character" w:styleId="a5">
    <w:name w:val="Hyperlink"/>
    <w:basedOn w:val="a0"/>
    <w:rsid w:val="00ED58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upki.tplusgroup.ru/te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aleriy.Kolomiets@esplus.ru" TargetMode="External"/><Relationship Id="rId5" Type="http://schemas.openxmlformats.org/officeDocument/2006/relationships/hyperlink" Target="https://egrul.nalog.ru/index.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4490</Words>
  <Characters>25596</Characters>
  <Application>Microsoft Office Word</Application>
  <DocSecurity>0</DocSecurity>
  <Lines>213</Lines>
  <Paragraphs>60</Paragraphs>
  <ScaleCrop>false</ScaleCrop>
  <Company/>
  <LinksUpToDate>false</LinksUpToDate>
  <CharactersWithSpaces>30026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1</cp:revision>
  <dcterms:created xsi:type="dcterms:W3CDTF">2024-10-01T06:05:00Z</dcterms:created>
  <dcterms:modified xsi:type="dcterms:W3CDTF">2024-10-01T06:07:00Z</dcterms:modified>
</cp:coreProperties>
</file>